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3E59" w14:textId="77777777" w:rsidR="00EE461D" w:rsidRPr="007A446A" w:rsidRDefault="00EE461D" w:rsidP="007A446A">
      <w:pPr>
        <w:pStyle w:val="Title"/>
        <w:spacing w:after="1000"/>
        <w:jc w:val="center"/>
        <w:rPr>
          <w:sz w:val="40"/>
          <w:szCs w:val="40"/>
        </w:rPr>
      </w:pPr>
      <w:r w:rsidRPr="007A446A">
        <w:rPr>
          <w:sz w:val="30"/>
          <w:szCs w:val="30"/>
        </w:rPr>
        <w:t>Inhoudstafel</w:t>
      </w:r>
    </w:p>
    <w:sdt>
      <w:sdtPr>
        <w:rPr>
          <w:rFonts w:ascii="Calibri" w:eastAsia="Calibri" w:hAnsi="Calibri" w:cs="Calibri"/>
          <w:b w:val="0"/>
          <w:bCs w:val="0"/>
          <w:kern w:val="0"/>
          <w:sz w:val="22"/>
          <w:szCs w:val="22"/>
          <w:lang w:eastAsia="ar-SA"/>
        </w:rPr>
        <w:id w:val="-191299311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lang w:eastAsia="en-US"/>
        </w:rPr>
      </w:sdtEndPr>
      <w:sdtContent>
        <w:p w14:paraId="654DBCB0" w14:textId="77777777" w:rsidR="00BA7B39" w:rsidRDefault="0023095E">
          <w:pPr>
            <w:pStyle w:val="TOCHeading"/>
          </w:pPr>
          <w:r>
            <w:t>Kaarten</w:t>
          </w:r>
        </w:p>
        <w:p w14:paraId="082E5EB2" w14:textId="4906DF2D" w:rsidR="0023095E" w:rsidRDefault="0023095E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r>
            <w:fldChar w:fldCharType="begin"/>
          </w:r>
          <w:r>
            <w:instrText xml:space="preserve"> TOC \h \o '1-3' \u \z </w:instrText>
          </w:r>
          <w:r>
            <w:fldChar w:fldCharType="separate"/>
          </w:r>
          <w:hyperlink w:anchor="_Toc189746840" w:history="1">
            <w:r w:rsidRPr="00306048">
              <w:rPr>
                <w:rStyle w:val="Hyperlink"/>
                <w:noProof/>
                <w:lang w:eastAsia="hi-IN" w:bidi="hi-IN"/>
              </w:rPr>
              <w:t>Register van Herstelvorderingen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_Toc189746840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38D41" w14:textId="4E8D57D2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41" w:history="1">
            <w:r w:rsidR="0023095E" w:rsidRPr="00306048">
              <w:rPr>
                <w:rStyle w:val="Hyperlink"/>
                <w:noProof/>
              </w:rPr>
              <w:t>Boskartering 1990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_Toc189746841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3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1B7EF877" w14:textId="7165F6FE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42" w:history="1">
            <w:r w:rsidR="0023095E" w:rsidRPr="00306048">
              <w:rPr>
                <w:rStyle w:val="Hyperlink"/>
                <w:noProof/>
              </w:rPr>
              <w:t>Bosreferentielaag 2000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_Toc189746842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5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710EBED3" w14:textId="077CBA5A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43" w:history="1">
            <w:r w:rsidR="0023095E" w:rsidRPr="00306048">
              <w:rPr>
                <w:rStyle w:val="Hyperlink"/>
                <w:noProof/>
              </w:rPr>
              <w:t>Digitale boswijzer Vlaanderen 2012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_Toc189746843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6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5DBB9D6F" w14:textId="0EC2E4F9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44" w:history="1">
            <w:r w:rsidR="0023095E" w:rsidRPr="00306048">
              <w:rPr>
                <w:rStyle w:val="Hyperlink"/>
                <w:noProof/>
              </w:rPr>
              <w:t>Digitale boswijzer Vlaanderen 2018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_Toc189746844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7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0193A40A" w14:textId="7DC27337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45" w:history="1">
            <w:r w:rsidR="0023095E" w:rsidRPr="00306048">
              <w:rPr>
                <w:rStyle w:val="Hyperlink"/>
                <w:noProof/>
              </w:rPr>
              <w:t>Luchtfoto Vlaanderen winter 2016 - kleur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_Toc189746845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8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1808B8A6" w14:textId="657D41ED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46" w:history="1">
            <w:r w:rsidR="0023095E" w:rsidRPr="00306048">
              <w:rPr>
                <w:rStyle w:val="Hyperlink"/>
                <w:noProof/>
              </w:rPr>
              <w:t>Luchtfoto Vlaanderen winter 2019 - kleur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_Toc189746846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9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21A087CF" w14:textId="6545FFB4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47" w:history="1">
            <w:r w:rsidR="0023095E" w:rsidRPr="00306048">
              <w:rPr>
                <w:rStyle w:val="Hyperlink"/>
                <w:noProof/>
              </w:rPr>
              <w:t>Gebieden van het VEN en het IVON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_Toc189746847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10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2686C477" w14:textId="46D5E108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48" w:history="1">
            <w:r w:rsidR="0023095E" w:rsidRPr="00306048">
              <w:rPr>
                <w:rStyle w:val="Hyperlink"/>
                <w:noProof/>
              </w:rPr>
              <w:t>Habitatrichtlijngebieden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_Toc189746848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11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1B2BC42A" w14:textId="7230C5EF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49" w:history="1">
            <w:r w:rsidR="0023095E" w:rsidRPr="00306048">
              <w:rPr>
                <w:rStyle w:val="Hyperlink"/>
                <w:noProof/>
              </w:rPr>
              <w:t>Overstromingsgebieden en oeverzones Integraal Waterbeleid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_Toc189746849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12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7911408E" w14:textId="59679587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50" w:history="1">
            <w:r w:rsidR="0023095E" w:rsidRPr="00306048">
              <w:rPr>
                <w:rStyle w:val="Hyperlink"/>
                <w:noProof/>
              </w:rPr>
              <w:t>Recent overstroomde gebieden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_Toc189746850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13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25E6801C" w14:textId="2323686E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51" w:history="1">
            <w:r w:rsidR="0023095E" w:rsidRPr="00306048">
              <w:rPr>
                <w:rStyle w:val="Hyperlink"/>
                <w:noProof/>
              </w:rPr>
              <w:t>Risicozones voor overstromingen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_Toc189746851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14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16CD7F6D" w14:textId="6C818E3D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52" w:history="1">
            <w:r w:rsidR="0023095E" w:rsidRPr="00306048">
              <w:rPr>
                <w:rStyle w:val="Hyperlink"/>
                <w:noProof/>
              </w:rPr>
              <w:t>Van nature overstroombare gebieden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_Toc189746852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15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649E367D" w14:textId="6ECFEFD0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53" w:history="1">
            <w:r w:rsidR="0023095E" w:rsidRPr="00306048">
              <w:rPr>
                <w:rStyle w:val="Hyperlink"/>
                <w:noProof/>
              </w:rPr>
              <w:t>Overstromingsgevoelige gebieden 2017 (Watertoets)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_Toc189746853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16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249D349A" w14:textId="626DDF56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54" w:history="1">
            <w:r w:rsidR="0023095E" w:rsidRPr="00306048">
              <w:rPr>
                <w:rStyle w:val="Hyperlink"/>
                <w:noProof/>
              </w:rPr>
              <w:t>Watergevoelige openruimtegebieden (WORG)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_Toc189746854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17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3DF7AD98" w14:textId="45707589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55" w:history="1">
            <w:r w:rsidR="0023095E" w:rsidRPr="00306048">
              <w:rPr>
                <w:rStyle w:val="Hyperlink"/>
                <w:noProof/>
              </w:rPr>
              <w:t>Grenzen van polders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_Toc189746855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18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61CB7C27" w14:textId="65035C16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56" w:history="1">
            <w:r w:rsidR="0023095E" w:rsidRPr="00306048">
              <w:rPr>
                <w:rStyle w:val="Hyperlink"/>
                <w:noProof/>
              </w:rPr>
              <w:t>Grenzen van wateringen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_Toc189746856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19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5666DF80" w14:textId="1DE752BE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57" w:history="1">
            <w:r w:rsidR="0023095E" w:rsidRPr="00306048">
              <w:rPr>
                <w:rStyle w:val="Hyperlink"/>
                <w:noProof/>
              </w:rPr>
              <w:t>Gewestplan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_Toc189746857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20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43990A97" w14:textId="607C9177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58" w:history="1">
            <w:r w:rsidR="0023095E" w:rsidRPr="00306048">
              <w:rPr>
                <w:rStyle w:val="Hyperlink"/>
                <w:noProof/>
              </w:rPr>
              <w:t>Beschermde stads- en dorpsgezichten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_Toc189746858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22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61381B92" w14:textId="302C8E5B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59" w:history="1">
            <w:r w:rsidR="0023095E" w:rsidRPr="00306048">
              <w:rPr>
                <w:rStyle w:val="Hyperlink"/>
                <w:noProof/>
              </w:rPr>
              <w:t>Beschermde archeologische sites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_Toc189746859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23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40868C47" w14:textId="5C58D905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60" w:history="1">
            <w:r w:rsidR="0023095E" w:rsidRPr="00306048">
              <w:rPr>
                <w:rStyle w:val="Hyperlink"/>
                <w:noProof/>
              </w:rPr>
              <w:t>Beschermde cultuurhistorische landschappen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_Toc189746860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24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04C04A47" w14:textId="02416790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61" w:history="1">
            <w:r w:rsidR="0023095E" w:rsidRPr="00306048">
              <w:rPr>
                <w:rStyle w:val="Hyperlink"/>
                <w:noProof/>
              </w:rPr>
              <w:t>Beschermde monumenten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_Toc189746861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25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5FEE2809" w14:textId="6B1D390C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62" w:history="1">
            <w:r w:rsidR="0023095E" w:rsidRPr="00306048">
              <w:rPr>
                <w:rStyle w:val="Hyperlink"/>
                <w:noProof/>
              </w:rPr>
              <w:t>Gehelen uit de wetenschappelijke inventaris van het bouwkundig erfgoed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_Toc189746862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26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4E82BB7C" w14:textId="000219CD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63" w:history="1">
            <w:r w:rsidR="0023095E" w:rsidRPr="00306048">
              <w:rPr>
                <w:rStyle w:val="Hyperlink"/>
                <w:noProof/>
              </w:rPr>
              <w:t>Vastgestelde archeologische zones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_Toc189746863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27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085F5233" w14:textId="3A20EA90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64" w:history="1">
            <w:r w:rsidR="0023095E" w:rsidRPr="00306048">
              <w:rPr>
                <w:rStyle w:val="Hyperlink"/>
                <w:noProof/>
              </w:rPr>
              <w:t>Unesco werelderfgoed - buffers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_Toc189746864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28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4BE13350" w14:textId="13827353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65" w:history="1">
            <w:r w:rsidR="0023095E" w:rsidRPr="00306048">
              <w:rPr>
                <w:rStyle w:val="Hyperlink"/>
                <w:noProof/>
              </w:rPr>
              <w:t>Vastgesteld bouwkundig erfgoed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_Toc189746865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29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197A542A" w14:textId="086D8D60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66" w:history="1">
            <w:r w:rsidR="0023095E" w:rsidRPr="00306048">
              <w:rPr>
                <w:rStyle w:val="Hyperlink"/>
                <w:noProof/>
              </w:rPr>
              <w:t>Wetenschappelijke bouwkundig erfgoed - elementen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_Toc189746866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30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04FB8968" w14:textId="1F47570B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67" w:history="1">
            <w:r w:rsidR="0023095E" w:rsidRPr="00306048">
              <w:rPr>
                <w:rStyle w:val="Hyperlink"/>
                <w:noProof/>
              </w:rPr>
              <w:t>Vastgesteld bouwkundig erfgoed - gehelen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_Toc189746867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31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40D30C76" w14:textId="1E159BC8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68" w:history="1">
            <w:r w:rsidR="0023095E" w:rsidRPr="00306048">
              <w:rPr>
                <w:rStyle w:val="Hyperlink"/>
                <w:noProof/>
              </w:rPr>
              <w:t>Vastgestelde landschapsatlasrelicten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_Toc189746868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32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7B91CEC0" w14:textId="7C7909FD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69" w:history="1">
            <w:r w:rsidR="0023095E" w:rsidRPr="00306048">
              <w:rPr>
                <w:rStyle w:val="Hyperlink"/>
                <w:noProof/>
              </w:rPr>
              <w:t>Vastgesteld landschappelijk erfgoed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_Toc189746869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33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23B58B52" w14:textId="7A9F815D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70" w:history="1">
            <w:r w:rsidR="0023095E" w:rsidRPr="00306048">
              <w:rPr>
                <w:rStyle w:val="Hyperlink"/>
                <w:noProof/>
              </w:rPr>
              <w:t>Wetenschappelijke inventaris landschappelijk erfgoed - elementen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_Toc189746870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34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06AE8E1A" w14:textId="005F594C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71" w:history="1">
            <w:r w:rsidR="0023095E" w:rsidRPr="00306048">
              <w:rPr>
                <w:rStyle w:val="Hyperlink"/>
                <w:noProof/>
              </w:rPr>
              <w:t>Wetenschappelijke inventaris landschappelijk erfgoed - gehelen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_Toc189746871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35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718E2F98" w14:textId="57619605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72" w:history="1">
            <w:r w:rsidR="0023095E" w:rsidRPr="00306048">
              <w:rPr>
                <w:rStyle w:val="Hyperlink"/>
                <w:noProof/>
              </w:rPr>
              <w:t>Atlas der Buurtwegen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_Toc189746872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36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76C4C43D" w14:textId="2F620F40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73" w:history="1">
            <w:r w:rsidR="0023095E" w:rsidRPr="00306048">
              <w:rPr>
                <w:rStyle w:val="Hyperlink"/>
                <w:noProof/>
              </w:rPr>
              <w:t>Overgangszones bij beschermd erfgoed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_Toc189746873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37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75A95942" w14:textId="41C5E624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74" w:history="1">
            <w:r w:rsidR="0023095E" w:rsidRPr="00306048">
              <w:rPr>
                <w:rStyle w:val="Hyperlink"/>
                <w:noProof/>
              </w:rPr>
              <w:t>UNESCO werelderfgoed kernzones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_Toc189746874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38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7CD237FA" w14:textId="41859470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75" w:history="1">
            <w:r w:rsidR="0023095E" w:rsidRPr="00306048">
              <w:rPr>
                <w:rStyle w:val="Hyperlink"/>
                <w:noProof/>
              </w:rPr>
              <w:t>Beheersplannen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_Toc189746875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39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27BA6D87" w14:textId="35E3EE38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76" w:history="1">
            <w:r w:rsidR="0023095E" w:rsidRPr="00306048">
              <w:rPr>
                <w:rStyle w:val="Hyperlink"/>
                <w:noProof/>
              </w:rPr>
              <w:t>Gebieden geen archeologie - gewestelijk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_Toc189746876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40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3608A9B0" w14:textId="502622AB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77" w:history="1">
            <w:r w:rsidR="0023095E" w:rsidRPr="00306048">
              <w:rPr>
                <w:rStyle w:val="Hyperlink"/>
                <w:noProof/>
              </w:rPr>
              <w:t>Gebieden geen archeologie - gemeentelijk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_Toc189746877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41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05629005" w14:textId="1FAB8B6D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78" w:history="1">
            <w:r w:rsidR="0023095E" w:rsidRPr="00306048">
              <w:rPr>
                <w:rStyle w:val="Hyperlink"/>
                <w:noProof/>
              </w:rPr>
              <w:t>Wetenschappelijke archeologische zones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_Toc189746878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42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313BC371" w14:textId="2A2DA3C8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79" w:history="1">
            <w:r w:rsidR="0023095E" w:rsidRPr="00306048">
              <w:rPr>
                <w:rStyle w:val="Hyperlink"/>
                <w:noProof/>
              </w:rPr>
              <w:t>Bekrachtigde archeologienota’s en nota’s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_Toc189746879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43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5CC5A5A8" w14:textId="1F0AFC77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80" w:history="1">
            <w:r w:rsidR="0023095E" w:rsidRPr="00306048">
              <w:rPr>
                <w:rStyle w:val="Hyperlink"/>
                <w:noProof/>
              </w:rPr>
              <w:t>Eindverslagen archeologie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_Toc189746880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44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2571158B" w14:textId="4D0A3251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81" w:history="1">
            <w:r w:rsidR="0023095E" w:rsidRPr="00306048">
              <w:rPr>
                <w:rStyle w:val="Hyperlink"/>
                <w:noProof/>
              </w:rPr>
              <w:t>Erfgoedlandschappen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_Toc189746881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45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7E544478" w14:textId="293817A3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82" w:history="1">
            <w:r w:rsidR="0023095E" w:rsidRPr="00306048">
              <w:rPr>
                <w:rStyle w:val="Hyperlink"/>
                <w:noProof/>
              </w:rPr>
              <w:t>Vogelrichtlijngebieden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_Toc189746882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46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01D39AAC" w14:textId="697DC090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83" w:history="1">
            <w:r w:rsidR="0023095E" w:rsidRPr="00306048">
              <w:rPr>
                <w:rStyle w:val="Hyperlink"/>
                <w:noProof/>
              </w:rPr>
              <w:t>Jachtgebieden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_Toc189746883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47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2DE15B54" w14:textId="74314B0F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84" w:history="1">
            <w:r w:rsidR="0023095E" w:rsidRPr="00306048">
              <w:rPr>
                <w:rStyle w:val="Hyperlink"/>
                <w:noProof/>
              </w:rPr>
              <w:t>OVAM Bodemonderzoeken en sanering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_Toc189746884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48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39796AC1" w14:textId="29E34CF9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85" w:history="1">
            <w:r w:rsidR="0023095E" w:rsidRPr="00306048">
              <w:rPr>
                <w:rStyle w:val="Hyperlink"/>
                <w:noProof/>
              </w:rPr>
              <w:t>OVAM-Schadegevallen en meldingen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_Toc189746885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49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0201324D" w14:textId="2F7614BC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86" w:history="1">
            <w:r w:rsidR="0023095E" w:rsidRPr="00306048">
              <w:rPr>
                <w:rStyle w:val="Hyperlink"/>
                <w:noProof/>
              </w:rPr>
              <w:t>Signaalgebieden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_Toc189746886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50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02F372B1" w14:textId="067A1F3D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87" w:history="1">
            <w:r w:rsidR="0023095E" w:rsidRPr="00306048">
              <w:rPr>
                <w:rStyle w:val="Hyperlink"/>
                <w:noProof/>
              </w:rPr>
              <w:t>Kadastraal plan (CadGis)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_Toc189746887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51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5083A50D" w14:textId="0A8DA645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88" w:history="1">
            <w:r w:rsidR="0023095E" w:rsidRPr="00306048">
              <w:rPr>
                <w:rStyle w:val="Hyperlink"/>
                <w:noProof/>
              </w:rPr>
              <w:t>Gebiedstypes nitraat mestdecreet, geldend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_Toc189746888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53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655FCFC3" w14:textId="5F2F0610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89" w:history="1">
            <w:r w:rsidR="0023095E" w:rsidRPr="00306048">
              <w:rPr>
                <w:rStyle w:val="Hyperlink"/>
                <w:noProof/>
              </w:rPr>
              <w:t>Traditioneel Landschap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_Toc189746889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54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27B2618E" w14:textId="743083B5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90" w:history="1">
            <w:r w:rsidR="0023095E" w:rsidRPr="00306048">
              <w:rPr>
                <w:rStyle w:val="Hyperlink"/>
                <w:noProof/>
              </w:rPr>
              <w:t>Groenkaart Vlaanderen 2012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_Toc189746890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56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015545C7" w14:textId="3CDB6191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91" w:history="1">
            <w:r w:rsidR="0023095E" w:rsidRPr="00306048">
              <w:rPr>
                <w:rStyle w:val="Hyperlink"/>
                <w:noProof/>
              </w:rPr>
              <w:t>Vlaams voorkooprecht van toepassing op het onroerend goed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_Toc189746891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57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3F6297D1" w14:textId="35111FD2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92" w:history="1">
            <w:r w:rsidR="0023095E" w:rsidRPr="00306048">
              <w:rPr>
                <w:rStyle w:val="Hyperlink"/>
                <w:noProof/>
              </w:rPr>
              <w:t>Grondwaterwingebieden en beschermingszones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_Toc189746892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58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4467136E" w14:textId="3AE78B5F" w:rsidR="0023095E" w:rsidRDefault="00661B6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US" w:eastAsia="en-US"/>
              <w14:ligatures w14:val="standardContextual"/>
            </w:rPr>
          </w:pPr>
          <w:hyperlink w:anchor="_Toc189746893" w:history="1">
            <w:r w:rsidR="0023095E" w:rsidRPr="00306048">
              <w:rPr>
                <w:rStyle w:val="Hyperlink"/>
                <w:noProof/>
              </w:rPr>
              <w:t>PFAS</w:t>
            </w:r>
            <w:r w:rsidR="0023095E">
              <w:rPr>
                <w:noProof/>
                <w:webHidden/>
              </w:rPr>
              <w:tab/>
            </w:r>
            <w:r w:rsidR="0023095E">
              <w:rPr>
                <w:noProof/>
                <w:webHidden/>
              </w:rPr>
              <w:fldChar w:fldCharType="begin"/>
            </w:r>
            <w:r w:rsidR="0023095E">
              <w:rPr>
                <w:noProof/>
                <w:webHidden/>
              </w:rPr>
              <w:instrText xml:space="preserve"> PAGEREF _Toc189746893 \h </w:instrText>
            </w:r>
            <w:r w:rsidR="0023095E">
              <w:rPr>
                <w:noProof/>
                <w:webHidden/>
              </w:rPr>
            </w:r>
            <w:r w:rsidR="0023095E">
              <w:rPr>
                <w:noProof/>
                <w:webHidden/>
              </w:rPr>
              <w:fldChar w:fldCharType="separate"/>
            </w:r>
            <w:r w:rsidR="0023095E">
              <w:rPr>
                <w:noProof/>
                <w:webHidden/>
              </w:rPr>
              <w:t>59</w:t>
            </w:r>
            <w:r w:rsidR="0023095E">
              <w:rPr>
                <w:noProof/>
                <w:webHidden/>
              </w:rPr>
              <w:fldChar w:fldCharType="end"/>
            </w:r>
          </w:hyperlink>
        </w:p>
        <w:p w14:paraId="64D879FE" w14:textId="4161347C" w:rsidR="00BA7B39" w:rsidRDefault="0023095E">
          <w:r>
            <w:rPr>
              <w:b/>
              <w:bCs/>
              <w:noProof/>
            </w:rPr>
            <w:fldChar w:fldCharType="end"/>
          </w:r>
        </w:p>
      </w:sdtContent>
    </w:sdt>
    <w:p w14:paraId="5FCD0241" w14:textId="77777777" w:rsidR="00BA7B39" w:rsidRDefault="00BA7B39"/>
    <w:p w14:paraId="56DC508D" w14:textId="77777777" w:rsidR="00BA7B39" w:rsidRDefault="00BA7B39"/>
    <w:p w14:paraId="5D0B225D" w14:textId="77777777" w:rsidR="00BA7B39" w:rsidRDefault="00BA7B39"/>
    <w:p w14:paraId="0F322E44" w14:textId="77777777" w:rsidR="00BA7B39" w:rsidRDefault="00BA7B39"/>
    <w:p w14:paraId="1325B070" w14:textId="77777777" w:rsidR="00BA7B39" w:rsidRDefault="00BA7B39"/>
    <w:p w14:paraId="27EE61FA" w14:textId="77777777" w:rsidR="00BA7B39" w:rsidRDefault="00BA7B39"/>
    <w:p w14:paraId="7F316A84" w14:textId="77777777" w:rsidR="007A772F" w:rsidRDefault="007A772F">
      <w:pPr>
        <w:spacing w:after="0" w:line="240" w:lineRule="auto"/>
        <w:rPr>
          <w:color w:val="000000"/>
        </w:rPr>
      </w:pPr>
    </w:p>
    <w:p w14:paraId="25D03AB9" w14:textId="77777777" w:rsidR="007E6629" w:rsidRDefault="00B251AC">
      <w:pPr>
        <w:pStyle w:val="Heading1"/>
        <w:widowControl w:val="0"/>
        <w:rPr>
          <w:rFonts w:eastAsia="SimSun" w:cs="Mangal"/>
          <w:sz w:val="24"/>
          <w:szCs w:val="24"/>
          <w:lang w:eastAsia="hi-IN" w:bidi="hi-IN"/>
        </w:rPr>
      </w:pPr>
      <w:bookmarkStart w:id="0" w:name="_Toc189746840"/>
      <w:r>
        <w:rPr>
          <w:lang w:eastAsia="hi-IN" w:bidi="hi-IN"/>
        </w:rPr>
        <w:t>Register van Herstelvorderingen</w:t>
      </w:r>
      <w:bookmarkEnd w:id="0"/>
    </w:p>
    <w:p w14:paraId="40698CEB" w14:textId="77777777" w:rsidR="007A772F" w:rsidRDefault="00E87366">
      <w:pPr>
        <w:pStyle w:val="BodyText"/>
        <w:widowControl w:val="0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sz w:val="24"/>
        </w:rPr>
        <w:t>Dit perceel staat niet geregistreerd in het register van herstelvorderingen</w:t>
      </w:r>
    </w:p>
    <w:p w14:paraId="2C4FF8AD" w14:textId="77777777" w:rsidR="00BA7B39" w:rsidRDefault="0023095E">
      <w:pPr>
        <w:pStyle w:val="Heading1"/>
      </w:pPr>
      <w:bookmarkStart w:id="1" w:name="_Toc189746841"/>
      <w:r>
        <w:t>Boskartering 1990</w:t>
      </w:r>
      <w:bookmarkEnd w:id="1"/>
    </w:p>
    <w:p w14:paraId="1303CE81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25DE2F31" wp14:editId="57C52060">
            <wp:extent cx="4762512" cy="4762512"/>
            <wp:effectExtent l="0" t="0" r="0" b="0"/>
            <wp:docPr id="134865054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50688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F38C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lastRenderedPageBreak/>
        <w:br/>
      </w:r>
      <w:r>
        <w:rPr>
          <w:noProof/>
        </w:rPr>
        <w:drawing>
          <wp:inline distT="0" distB="0" distL="0" distR="0" wp14:anchorId="4077D7D8" wp14:editId="50A0528F">
            <wp:extent cx="4762512" cy="1543068"/>
            <wp:effectExtent l="0" t="0" r="0" b="0"/>
            <wp:docPr id="134863528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5088" name="Image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762512" cy="154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CFCAE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3DE6693E" w14:textId="77777777" w:rsidR="0023095E" w:rsidRDefault="0023095E" w:rsidP="0089331F">
      <w:pPr>
        <w:pStyle w:val="Heading1"/>
      </w:pPr>
      <w:r>
        <w:br w:type="page"/>
      </w:r>
      <w:bookmarkStart w:id="2" w:name="_Toc189746842"/>
      <w:r>
        <w:lastRenderedPageBreak/>
        <w:t>Bosreferentielaag 2000</w:t>
      </w:r>
      <w:bookmarkEnd w:id="2"/>
    </w:p>
    <w:p w14:paraId="4B6034AF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318C10AA" wp14:editId="656825FE">
            <wp:extent cx="4762512" cy="4762512"/>
            <wp:effectExtent l="0" t="0" r="0" b="0"/>
            <wp:docPr id="134865107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50928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1EA27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6786721D" wp14:editId="2BD4B181">
            <wp:extent cx="4762512" cy="1543068"/>
            <wp:effectExtent l="0" t="0" r="0" b="0"/>
            <wp:docPr id="134863412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5136" name="Image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762512" cy="154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0A612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4DBFDA74" w14:textId="77777777" w:rsidR="0023095E" w:rsidRDefault="0023095E" w:rsidP="0089331F">
      <w:pPr>
        <w:pStyle w:val="Heading1"/>
      </w:pPr>
      <w:r>
        <w:br w:type="page"/>
      </w:r>
      <w:bookmarkStart w:id="3" w:name="_Toc189746843"/>
      <w:r>
        <w:lastRenderedPageBreak/>
        <w:t>Digitale boswijzer Vlaanderen 2012</w:t>
      </w:r>
      <w:bookmarkEnd w:id="3"/>
    </w:p>
    <w:p w14:paraId="542C6CC8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9AA7C14" wp14:editId="3C66D96B">
            <wp:extent cx="4762512" cy="4762512"/>
            <wp:effectExtent l="0" t="0" r="0" b="0"/>
            <wp:docPr id="134865179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51360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609ED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50AFA2A8" wp14:editId="7CFFD720">
            <wp:extent cx="4762512" cy="380988"/>
            <wp:effectExtent l="0" t="0" r="0" b="0"/>
            <wp:docPr id="134863393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4272" name="Image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797B2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797" w:rsidRPr="004514CA" w14:paraId="6077EBDF" w14:textId="77777777" w:rsidTr="006C7CB0">
        <w:tc>
          <w:tcPr>
            <w:tcW w:w="4606" w:type="dxa"/>
            <w:shd w:val="clear" w:color="auto" w:fill="D9D9D9" w:themeFill="background1" w:themeFillShade="D9"/>
          </w:tcPr>
          <w:p w14:paraId="66137642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Info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3AC9FB7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Waarde</w:t>
            </w:r>
          </w:p>
        </w:tc>
      </w:tr>
      <w:tr w:rsidR="00BA7B39" w14:paraId="763C5A83" w14:textId="77777777">
        <w:tc>
          <w:tcPr>
            <w:tcW w:w="4606" w:type="dxa"/>
          </w:tcPr>
          <w:p w14:paraId="73A0B348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Count</w:t>
            </w:r>
          </w:p>
        </w:tc>
        <w:tc>
          <w:tcPr>
            <w:tcW w:w="4606" w:type="dxa"/>
          </w:tcPr>
          <w:p w14:paraId="770AD939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119335772</w:t>
            </w:r>
          </w:p>
        </w:tc>
      </w:tr>
      <w:tr w:rsidR="00BA7B39" w14:paraId="4A26DE50" w14:textId="77777777">
        <w:tc>
          <w:tcPr>
            <w:tcW w:w="4606" w:type="dxa"/>
          </w:tcPr>
          <w:p w14:paraId="046948B5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Omschrijving</w:t>
            </w:r>
          </w:p>
        </w:tc>
        <w:tc>
          <w:tcPr>
            <w:tcW w:w="4606" w:type="dxa"/>
          </w:tcPr>
          <w:p w14:paraId="5616F7A2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Geen bos</w:t>
            </w:r>
          </w:p>
        </w:tc>
      </w:tr>
      <w:tr w:rsidR="00BA7B39" w14:paraId="76E3C527" w14:textId="77777777">
        <w:tc>
          <w:tcPr>
            <w:tcW w:w="4606" w:type="dxa"/>
          </w:tcPr>
          <w:p w14:paraId="502B8272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Definitie</w:t>
            </w:r>
          </w:p>
        </w:tc>
        <w:tc>
          <w:tcPr>
            <w:tcW w:w="4606" w:type="dxa"/>
          </w:tcPr>
          <w:p w14:paraId="30383205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Bodembedekking die niet aan de definitie van 'Bos' voldoet</w:t>
            </w:r>
          </w:p>
        </w:tc>
      </w:tr>
    </w:tbl>
    <w:p w14:paraId="1B0F531F" w14:textId="77777777" w:rsidR="0023095E" w:rsidRDefault="0023095E" w:rsidP="0089331F">
      <w:pPr>
        <w:pStyle w:val="Heading1"/>
      </w:pPr>
      <w:r>
        <w:br w:type="page"/>
      </w:r>
      <w:bookmarkStart w:id="4" w:name="_Toc189746844"/>
      <w:r>
        <w:lastRenderedPageBreak/>
        <w:t>Digitale boswijzer Vlaanderen 2018</w:t>
      </w:r>
      <w:bookmarkEnd w:id="4"/>
    </w:p>
    <w:p w14:paraId="35F479BE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7DECED7E" wp14:editId="055FF92E">
            <wp:extent cx="4762512" cy="4762512"/>
            <wp:effectExtent l="0" t="0" r="0" b="0"/>
            <wp:docPr id="134865193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51648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F51AD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4DE71DAC" wp14:editId="366A1FA9">
            <wp:extent cx="4762512" cy="380988"/>
            <wp:effectExtent l="0" t="0" r="0" b="0"/>
            <wp:docPr id="134863840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7776" name="Image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D4A04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797" w:rsidRPr="004514CA" w14:paraId="7C4C8459" w14:textId="77777777" w:rsidTr="006C7CB0">
        <w:tc>
          <w:tcPr>
            <w:tcW w:w="4606" w:type="dxa"/>
            <w:shd w:val="clear" w:color="auto" w:fill="D9D9D9" w:themeFill="background1" w:themeFillShade="D9"/>
          </w:tcPr>
          <w:p w14:paraId="04AD5226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Info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835355A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Waarde</w:t>
            </w:r>
          </w:p>
        </w:tc>
      </w:tr>
      <w:tr w:rsidR="00BA7B39" w14:paraId="1FAFC51D" w14:textId="77777777">
        <w:tc>
          <w:tcPr>
            <w:tcW w:w="4606" w:type="dxa"/>
          </w:tcPr>
          <w:p w14:paraId="1E7E558D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Omschrijving</w:t>
            </w:r>
          </w:p>
        </w:tc>
        <w:tc>
          <w:tcPr>
            <w:tcW w:w="4606" w:type="dxa"/>
          </w:tcPr>
          <w:p w14:paraId="6FA4C894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Geen bos</w:t>
            </w:r>
          </w:p>
        </w:tc>
      </w:tr>
      <w:tr w:rsidR="00BA7B39" w14:paraId="45A87F9A" w14:textId="77777777">
        <w:tc>
          <w:tcPr>
            <w:tcW w:w="4606" w:type="dxa"/>
          </w:tcPr>
          <w:p w14:paraId="35299A04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Definitie</w:t>
            </w:r>
          </w:p>
        </w:tc>
        <w:tc>
          <w:tcPr>
            <w:tcW w:w="4606" w:type="dxa"/>
          </w:tcPr>
          <w:p w14:paraId="180652F0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Bodembedekking die niet aan de definitie van 'Bos' voldoet</w:t>
            </w:r>
          </w:p>
        </w:tc>
      </w:tr>
      <w:tr w:rsidR="00BA7B39" w14:paraId="4F401099" w14:textId="77777777">
        <w:tc>
          <w:tcPr>
            <w:tcW w:w="4606" w:type="dxa"/>
          </w:tcPr>
          <w:p w14:paraId="6C341C8C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Count</w:t>
            </w:r>
          </w:p>
        </w:tc>
        <w:tc>
          <w:tcPr>
            <w:tcW w:w="4606" w:type="dxa"/>
          </w:tcPr>
          <w:p w14:paraId="26380C64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120156297</w:t>
            </w:r>
          </w:p>
        </w:tc>
      </w:tr>
    </w:tbl>
    <w:p w14:paraId="67C9A73B" w14:textId="77777777" w:rsidR="0023095E" w:rsidRDefault="0023095E" w:rsidP="0089331F">
      <w:pPr>
        <w:pStyle w:val="Heading1"/>
      </w:pPr>
      <w:r>
        <w:br w:type="page"/>
      </w:r>
      <w:bookmarkStart w:id="5" w:name="_Toc189746845"/>
      <w:r>
        <w:lastRenderedPageBreak/>
        <w:t>Luchtfoto Vlaanderen winter 2016 - kleur</w:t>
      </w:r>
      <w:bookmarkEnd w:id="5"/>
    </w:p>
    <w:p w14:paraId="3E21609E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204D5782" wp14:editId="5222EA25">
            <wp:extent cx="4762512" cy="4762512"/>
            <wp:effectExtent l="0" t="0" r="0" b="0"/>
            <wp:docPr id="134865246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52368" name="Image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4739A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7153AB7E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31E6E4BB" w14:textId="77777777" w:rsidR="0023095E" w:rsidRDefault="0023095E" w:rsidP="0089331F">
      <w:pPr>
        <w:pStyle w:val="Heading1"/>
      </w:pPr>
      <w:r>
        <w:br w:type="page"/>
      </w:r>
      <w:bookmarkStart w:id="6" w:name="_Toc189746846"/>
      <w:r>
        <w:lastRenderedPageBreak/>
        <w:t>Luchtfoto Vlaanderen winter 2019 - kleur</w:t>
      </w:r>
      <w:bookmarkEnd w:id="6"/>
    </w:p>
    <w:p w14:paraId="01E19967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207D7811" wp14:editId="0873E9DD">
            <wp:extent cx="4762512" cy="4762512"/>
            <wp:effectExtent l="0" t="0" r="0" b="0"/>
            <wp:docPr id="134865241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52560" name="Image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6B220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4FAC47D3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1F4C3E19" w14:textId="77777777" w:rsidR="0023095E" w:rsidRDefault="0023095E" w:rsidP="0089331F">
      <w:pPr>
        <w:pStyle w:val="Heading1"/>
      </w:pPr>
      <w:r>
        <w:br w:type="page"/>
      </w:r>
      <w:bookmarkStart w:id="7" w:name="_Toc189746847"/>
      <w:r>
        <w:lastRenderedPageBreak/>
        <w:t>Gebieden van het VEN en het IVON</w:t>
      </w:r>
      <w:bookmarkEnd w:id="7"/>
    </w:p>
    <w:p w14:paraId="4AF713C2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61DF73E9" wp14:editId="546EAD6D">
            <wp:extent cx="4762512" cy="4762512"/>
            <wp:effectExtent l="0" t="0" r="0" b="0"/>
            <wp:docPr id="134865275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52992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DC8AE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35000B23" wp14:editId="5DB7FDB4">
            <wp:extent cx="4171932" cy="1143000"/>
            <wp:effectExtent l="0" t="0" r="0" b="0"/>
            <wp:docPr id="134864584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44928" name="Image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17193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86E77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7E4287FE" w14:textId="77777777" w:rsidR="0023095E" w:rsidRDefault="0023095E" w:rsidP="0089331F">
      <w:pPr>
        <w:pStyle w:val="Heading1"/>
      </w:pPr>
      <w:r>
        <w:br w:type="page"/>
      </w:r>
      <w:bookmarkStart w:id="8" w:name="_Toc189746848"/>
      <w:r>
        <w:lastRenderedPageBreak/>
        <w:t>Habitatrichtlijngebieden</w:t>
      </w:r>
      <w:bookmarkEnd w:id="8"/>
    </w:p>
    <w:p w14:paraId="59682763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768CC0DF" wp14:editId="10D02D17">
            <wp:extent cx="4762512" cy="4762512"/>
            <wp:effectExtent l="0" t="0" r="0" b="0"/>
            <wp:docPr id="134858800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88048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BF495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44A2B605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312DB901" w14:textId="77777777" w:rsidR="0023095E" w:rsidRDefault="0023095E" w:rsidP="0089331F">
      <w:pPr>
        <w:pStyle w:val="Heading1"/>
      </w:pPr>
      <w:r>
        <w:br w:type="page"/>
      </w:r>
      <w:bookmarkStart w:id="9" w:name="_Toc189746849"/>
      <w:r>
        <w:lastRenderedPageBreak/>
        <w:t>Overstromingsgebieden en oeverzones Integraal Waterbeleid</w:t>
      </w:r>
      <w:bookmarkEnd w:id="9"/>
    </w:p>
    <w:p w14:paraId="421F3760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D5E8B6C" wp14:editId="4F176D53">
            <wp:extent cx="4762512" cy="4762512"/>
            <wp:effectExtent l="0" t="0" r="0" b="0"/>
            <wp:docPr id="134859020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0592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C39D0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7E62B587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2BDAFB7F" w14:textId="77777777" w:rsidR="0023095E" w:rsidRDefault="0023095E" w:rsidP="0089331F">
      <w:pPr>
        <w:pStyle w:val="Heading1"/>
      </w:pPr>
      <w:r>
        <w:br w:type="page"/>
      </w:r>
      <w:bookmarkStart w:id="10" w:name="_Toc189746850"/>
      <w:r>
        <w:lastRenderedPageBreak/>
        <w:t>Recent overstroomde gebieden</w:t>
      </w:r>
      <w:bookmarkEnd w:id="10"/>
    </w:p>
    <w:p w14:paraId="0AEF0FEE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50C9E0BE" wp14:editId="6BBFBFD3">
            <wp:extent cx="4762512" cy="4762512"/>
            <wp:effectExtent l="0" t="0" r="0" b="0"/>
            <wp:docPr id="134858953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89344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2DA4E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362EE396" wp14:editId="3FDDB48E">
            <wp:extent cx="4762512" cy="380988"/>
            <wp:effectExtent l="0" t="0" r="0" b="0"/>
            <wp:docPr id="134863422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46032" name="Image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DA8B1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59FD7DA5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1B805B81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6CC9F9C8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788CA322" w14:textId="77777777" w:rsidTr="001E3D47">
        <w:tc>
          <w:tcPr>
            <w:tcW w:w="9180" w:type="dxa"/>
          </w:tcPr>
          <w:p w14:paraId="2643226E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17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388C0662" w14:textId="77777777">
        <w:tc>
          <w:tcPr>
            <w:tcW w:w="9180" w:type="dxa"/>
          </w:tcPr>
          <w:p w14:paraId="465B5300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WMS Vlaamse Milieumaatschappij </w:t>
            </w:r>
            <w:hyperlink r:id="rId18" w:anchor="/metadata/6BC263EB-F4DF-4B16-963B-840CD2EFAACF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6EDDC034" w14:textId="77777777" w:rsidR="00BA7B39" w:rsidRDefault="0023095E">
      <w:pPr>
        <w:pStyle w:val="Heading1"/>
      </w:pPr>
      <w:r>
        <w:br w:type="page"/>
      </w:r>
      <w:bookmarkStart w:id="11" w:name="_Toc189746851"/>
      <w:r>
        <w:lastRenderedPageBreak/>
        <w:t>Risicozones voor overstromingen</w:t>
      </w:r>
      <w:bookmarkEnd w:id="11"/>
    </w:p>
    <w:p w14:paraId="4C238C97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376474DE" wp14:editId="23E434DA">
            <wp:extent cx="4762512" cy="4762512"/>
            <wp:effectExtent l="0" t="0" r="0" b="0"/>
            <wp:docPr id="134858958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89968" name="Image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566E2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04CC5EA0" wp14:editId="2F56C1EB">
            <wp:extent cx="4762512" cy="514368"/>
            <wp:effectExtent l="0" t="0" r="0" b="0"/>
            <wp:docPr id="40032051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19312" name="Image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4762512" cy="51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8A067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0C8E6105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45576BB9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4D2CA8E0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4D1540FE" w14:textId="77777777" w:rsidTr="001E3D47">
        <w:tc>
          <w:tcPr>
            <w:tcW w:w="9180" w:type="dxa"/>
          </w:tcPr>
          <w:p w14:paraId="45CC6396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21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7FA05EB2" w14:textId="77777777">
        <w:tc>
          <w:tcPr>
            <w:tcW w:w="9180" w:type="dxa"/>
          </w:tcPr>
          <w:p w14:paraId="436B1F66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Vlaamse Milieumaatschappij - afdeling Operationeel Waterbeheer </w:t>
            </w:r>
            <w:hyperlink r:id="rId22" w:anchor="/metadata/abfb50a9-666e-481f-b4c5-4593ad6b7654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465DE047" w14:textId="77777777" w:rsidR="00BA7B39" w:rsidRDefault="0023095E">
      <w:pPr>
        <w:pStyle w:val="Heading1"/>
      </w:pPr>
      <w:r>
        <w:br w:type="page"/>
      </w:r>
      <w:bookmarkStart w:id="12" w:name="_Toc189746852"/>
      <w:r>
        <w:lastRenderedPageBreak/>
        <w:t>Van nature overstroombare gebieden</w:t>
      </w:r>
      <w:bookmarkEnd w:id="12"/>
    </w:p>
    <w:p w14:paraId="1A71E953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2E5A2B24" wp14:editId="5435C497">
            <wp:extent cx="4762512" cy="4762512"/>
            <wp:effectExtent l="0" t="0" r="0" b="0"/>
            <wp:docPr id="134859112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1552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0CD5A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2DC3BDC2" wp14:editId="49537A57">
            <wp:extent cx="4762512" cy="857268"/>
            <wp:effectExtent l="0" t="0" r="0" b="0"/>
            <wp:docPr id="40031998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19264" name="Image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4762512" cy="85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2B203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797" w:rsidRPr="004514CA" w14:paraId="5BF5E162" w14:textId="77777777" w:rsidTr="006C7CB0">
        <w:tc>
          <w:tcPr>
            <w:tcW w:w="4606" w:type="dxa"/>
            <w:shd w:val="clear" w:color="auto" w:fill="D9D9D9" w:themeFill="background1" w:themeFillShade="D9"/>
          </w:tcPr>
          <w:p w14:paraId="1693FF66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Info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46B9AB85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Waarde</w:t>
            </w:r>
          </w:p>
        </w:tc>
      </w:tr>
      <w:tr w:rsidR="00BA7B39" w14:paraId="2695DFC6" w14:textId="77777777">
        <w:tc>
          <w:tcPr>
            <w:tcW w:w="4606" w:type="dxa"/>
          </w:tcPr>
          <w:p w14:paraId="02D4652A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Omschrijving</w:t>
            </w:r>
          </w:p>
        </w:tc>
        <w:tc>
          <w:tcPr>
            <w:tcW w:w="4606" w:type="dxa"/>
          </w:tcPr>
          <w:p w14:paraId="2939B9B3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Van natuure niet overstroombaar</w:t>
            </w:r>
          </w:p>
        </w:tc>
      </w:tr>
      <w:tr w:rsidR="00BA7B39" w14:paraId="23A24BB2" w14:textId="77777777">
        <w:tc>
          <w:tcPr>
            <w:tcW w:w="4606" w:type="dxa"/>
          </w:tcPr>
          <w:p w14:paraId="5EB66DF1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Naam</w:t>
            </w:r>
          </w:p>
        </w:tc>
        <w:tc>
          <w:tcPr>
            <w:tcW w:w="4606" w:type="dxa"/>
          </w:tcPr>
          <w:p w14:paraId="17A4AD8A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Netebekken</w:t>
            </w:r>
          </w:p>
        </w:tc>
      </w:tr>
      <w:tr w:rsidR="00BA7B39" w14:paraId="54ADAEE0" w14:textId="77777777">
        <w:tc>
          <w:tcPr>
            <w:tcW w:w="4606" w:type="dxa"/>
          </w:tcPr>
          <w:p w14:paraId="243EA6DC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Stroomgebied</w:t>
            </w:r>
          </w:p>
        </w:tc>
        <w:tc>
          <w:tcPr>
            <w:tcW w:w="4606" w:type="dxa"/>
          </w:tcPr>
          <w:p w14:paraId="12940C6F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Schelde</w:t>
            </w:r>
          </w:p>
        </w:tc>
      </w:tr>
    </w:tbl>
    <w:p w14:paraId="261ABC31" w14:textId="77777777" w:rsidR="0023095E" w:rsidRDefault="0023095E" w:rsidP="0089331F">
      <w:pPr>
        <w:pStyle w:val="Heading1"/>
      </w:pPr>
      <w:r>
        <w:br w:type="page"/>
      </w:r>
      <w:bookmarkStart w:id="13" w:name="_Toc189746853"/>
      <w:r>
        <w:lastRenderedPageBreak/>
        <w:t>Overstromingsgevoelige gebieden 2017 (Watertoets)</w:t>
      </w:r>
      <w:bookmarkEnd w:id="13"/>
    </w:p>
    <w:p w14:paraId="6AB25E18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228944A8" wp14:editId="071BADD6">
            <wp:extent cx="4762512" cy="4762512"/>
            <wp:effectExtent l="0" t="0" r="0" b="0"/>
            <wp:docPr id="134859145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2224" name="Image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0A4B2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4BE8A530" wp14:editId="3715EFFD">
            <wp:extent cx="4762512" cy="514368"/>
            <wp:effectExtent l="0" t="0" r="0" b="0"/>
            <wp:docPr id="40031950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19936" name="Image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4762512" cy="51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22AB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2F7DEA71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322D8E18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0C97AF52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57DF076F" w14:textId="77777777" w:rsidTr="001E3D47">
        <w:tc>
          <w:tcPr>
            <w:tcW w:w="9180" w:type="dxa"/>
          </w:tcPr>
          <w:p w14:paraId="18B0F621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25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36DA0C83" w14:textId="77777777">
        <w:tc>
          <w:tcPr>
            <w:tcW w:w="9180" w:type="dxa"/>
          </w:tcPr>
          <w:p w14:paraId="222D170D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Vlaamse Milieumaatschappij - afdeling Operationeel Waterbeheer </w:t>
            </w:r>
            <w:hyperlink r:id="rId26" w:anchor="/metadata/f5b2c84c-0d78-4efa-a97d-7cd172726572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661EDFAB" w14:textId="77777777" w:rsidR="00BA7B39" w:rsidRDefault="0023095E">
      <w:pPr>
        <w:pStyle w:val="Heading1"/>
      </w:pPr>
      <w:r>
        <w:br w:type="page"/>
      </w:r>
      <w:bookmarkStart w:id="14" w:name="_Toc189746854"/>
      <w:r>
        <w:lastRenderedPageBreak/>
        <w:t>Watergevoelige openruimtegebieden (WORG)</w:t>
      </w:r>
      <w:bookmarkEnd w:id="14"/>
    </w:p>
    <w:p w14:paraId="49779A68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5FA496AC" wp14:editId="4835358D">
            <wp:extent cx="4762512" cy="4762512"/>
            <wp:effectExtent l="0" t="0" r="0" b="0"/>
            <wp:docPr id="134859217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2272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6838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0F89D70E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360BFC18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2AF002FB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04D2ED8E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5C5DCE5D" w14:textId="77777777" w:rsidTr="001E3D47">
        <w:tc>
          <w:tcPr>
            <w:tcW w:w="9180" w:type="dxa"/>
          </w:tcPr>
          <w:p w14:paraId="54AF18F8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27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69274FA1" w14:textId="77777777">
        <w:tc>
          <w:tcPr>
            <w:tcW w:w="9180" w:type="dxa"/>
          </w:tcPr>
          <w:p w14:paraId="15C2B1AF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Mercator Publieke View Service </w:t>
            </w:r>
            <w:hyperlink r:id="rId28" w:anchor="/metadata/968d1d4a-45bd-5d2f-afc5-e63c38735956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2426B127" w14:textId="77777777" w:rsidR="00BA7B39" w:rsidRDefault="0023095E">
      <w:pPr>
        <w:pStyle w:val="Heading1"/>
      </w:pPr>
      <w:r>
        <w:br w:type="page"/>
      </w:r>
      <w:bookmarkStart w:id="15" w:name="_Toc189746855"/>
      <w:r>
        <w:lastRenderedPageBreak/>
        <w:t>Grenzen van polders</w:t>
      </w:r>
      <w:bookmarkEnd w:id="15"/>
    </w:p>
    <w:p w14:paraId="7B66DA97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3C543FBC" wp14:editId="071DDD27">
            <wp:extent cx="4762512" cy="4762512"/>
            <wp:effectExtent l="0" t="0" r="0" b="0"/>
            <wp:docPr id="134859150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1600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CC040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36C83895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3A2F8418" w14:textId="77777777" w:rsidR="0023095E" w:rsidRDefault="0023095E" w:rsidP="0089331F">
      <w:pPr>
        <w:pStyle w:val="Heading1"/>
      </w:pPr>
      <w:r>
        <w:br w:type="page"/>
      </w:r>
      <w:bookmarkStart w:id="16" w:name="_Toc189746856"/>
      <w:r>
        <w:lastRenderedPageBreak/>
        <w:t>Grenzen van wateringen</w:t>
      </w:r>
      <w:bookmarkEnd w:id="16"/>
    </w:p>
    <w:p w14:paraId="4BEB7000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FB9CA15" wp14:editId="358A41D9">
            <wp:extent cx="4762512" cy="4762512"/>
            <wp:effectExtent l="0" t="0" r="0" b="0"/>
            <wp:docPr id="134859121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0928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7D54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52B8C460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15526DF2" w14:textId="77777777" w:rsidR="0023095E" w:rsidRDefault="0023095E" w:rsidP="0089331F">
      <w:pPr>
        <w:pStyle w:val="Heading1"/>
      </w:pPr>
      <w:r>
        <w:br w:type="page"/>
      </w:r>
      <w:bookmarkStart w:id="17" w:name="_Toc189746857"/>
      <w:r>
        <w:lastRenderedPageBreak/>
        <w:t>Gewestplan</w:t>
      </w:r>
      <w:bookmarkEnd w:id="17"/>
    </w:p>
    <w:p w14:paraId="165092F1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40D00D8" wp14:editId="51E61E3B">
            <wp:extent cx="4762512" cy="4762512"/>
            <wp:effectExtent l="0" t="0" r="0" b="0"/>
            <wp:docPr id="134859208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3232" name="Image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1D99B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29A5CFAC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797" w:rsidRPr="004514CA" w14:paraId="5587F467" w14:textId="77777777" w:rsidTr="006C7CB0">
        <w:tc>
          <w:tcPr>
            <w:tcW w:w="4606" w:type="dxa"/>
            <w:shd w:val="clear" w:color="auto" w:fill="D9D9D9" w:themeFill="background1" w:themeFillShade="D9"/>
          </w:tcPr>
          <w:p w14:paraId="591CD472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Info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420F06E2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Waarde</w:t>
            </w:r>
          </w:p>
        </w:tc>
      </w:tr>
      <w:tr w:rsidR="00BA7B39" w14:paraId="7BA47870" w14:textId="77777777">
        <w:tc>
          <w:tcPr>
            <w:tcW w:w="4606" w:type="dxa"/>
          </w:tcPr>
          <w:p w14:paraId="5BB7E743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Naam</w:t>
            </w:r>
          </w:p>
        </w:tc>
        <w:tc>
          <w:tcPr>
            <w:tcW w:w="4606" w:type="dxa"/>
          </w:tcPr>
          <w:p w14:paraId="392FD8FF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origineel gewestplan Herentals - Mol</w:t>
            </w:r>
          </w:p>
        </w:tc>
      </w:tr>
      <w:tr w:rsidR="00BA7B39" w14:paraId="3DC62AAB" w14:textId="77777777">
        <w:tc>
          <w:tcPr>
            <w:tcW w:w="4606" w:type="dxa"/>
          </w:tcPr>
          <w:p w14:paraId="6FAD5DAA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fase</w:t>
            </w:r>
          </w:p>
        </w:tc>
        <w:tc>
          <w:tcPr>
            <w:tcW w:w="4606" w:type="dxa"/>
          </w:tcPr>
          <w:p w14:paraId="68EF420F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BG</w:t>
            </w:r>
          </w:p>
        </w:tc>
      </w:tr>
      <w:tr w:rsidR="00BA7B39" w14:paraId="2D1D2B63" w14:textId="77777777">
        <w:tc>
          <w:tcPr>
            <w:tcW w:w="4606" w:type="dxa"/>
          </w:tcPr>
          <w:p w14:paraId="765FA734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Het planidentificatienummer van het plan zoals het gekend is bij de bronbeheerder</w:t>
            </w:r>
          </w:p>
        </w:tc>
        <w:tc>
          <w:tcPr>
            <w:tcW w:w="4606" w:type="dxa"/>
          </w:tcPr>
          <w:p w14:paraId="4E9E61DD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GWP_02000_222_00017_00001</w:t>
            </w:r>
          </w:p>
        </w:tc>
      </w:tr>
      <w:tr w:rsidR="00BA7B39" w14:paraId="25DF8ADE" w14:textId="77777777">
        <w:tc>
          <w:tcPr>
            <w:tcW w:w="4606" w:type="dxa"/>
          </w:tcPr>
          <w:p w14:paraId="53162F1C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opm</w:t>
            </w:r>
          </w:p>
        </w:tc>
        <w:tc>
          <w:tcPr>
            <w:tcW w:w="4606" w:type="dxa"/>
          </w:tcPr>
          <w:p w14:paraId="151A1D37" w14:textId="77777777" w:rsidR="00BA7B39" w:rsidRDefault="00BA7B39">
            <w:pPr>
              <w:rPr>
                <w:color w:val="000000"/>
                <w:sz w:val="24"/>
              </w:rPr>
            </w:pPr>
          </w:p>
        </w:tc>
      </w:tr>
      <w:tr w:rsidR="00BA7B39" w14:paraId="67EDA44A" w14:textId="77777777">
        <w:tc>
          <w:tcPr>
            <w:tcW w:w="4606" w:type="dxa"/>
          </w:tcPr>
          <w:p w14:paraId="0BDF2FDB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fichelink</w:t>
            </w:r>
          </w:p>
        </w:tc>
        <w:tc>
          <w:tcPr>
            <w:tcW w:w="4606" w:type="dxa"/>
          </w:tcPr>
          <w:p w14:paraId="0C3BA9CC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https://dsi.omgeving.vlaanderen.be/fiche-detail/9e8c9cf2-205a-4fc7-9761-e20fec1fbde3</w:t>
            </w:r>
          </w:p>
        </w:tc>
      </w:tr>
      <w:tr w:rsidR="00BA7B39" w14:paraId="17AE6F80" w14:textId="77777777">
        <w:tc>
          <w:tcPr>
            <w:tcW w:w="4606" w:type="dxa"/>
          </w:tcPr>
          <w:p w14:paraId="22C49908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fasedatum</w:t>
            </w:r>
          </w:p>
        </w:tc>
        <w:tc>
          <w:tcPr>
            <w:tcW w:w="4606" w:type="dxa"/>
          </w:tcPr>
          <w:p w14:paraId="6B2F7BD4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1978-07-28</w:t>
            </w:r>
          </w:p>
        </w:tc>
      </w:tr>
      <w:tr w:rsidR="00BA7B39" w14:paraId="31C183EC" w14:textId="77777777">
        <w:tc>
          <w:tcPr>
            <w:tcW w:w="4606" w:type="dxa"/>
          </w:tcPr>
          <w:p w14:paraId="19F8422A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lastRenderedPageBreak/>
              <w:t>d_bs</w:t>
            </w:r>
          </w:p>
        </w:tc>
        <w:tc>
          <w:tcPr>
            <w:tcW w:w="4606" w:type="dxa"/>
          </w:tcPr>
          <w:p w14:paraId="640F15BB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1978-09-20</w:t>
            </w:r>
          </w:p>
        </w:tc>
      </w:tr>
      <w:tr w:rsidR="00BA7B39" w14:paraId="714697FB" w14:textId="77777777">
        <w:tc>
          <w:tcPr>
            <w:tcW w:w="4606" w:type="dxa"/>
          </w:tcPr>
          <w:p w14:paraId="67EEB82B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herinterpretatie</w:t>
            </w:r>
          </w:p>
        </w:tc>
        <w:tc>
          <w:tcPr>
            <w:tcW w:w="4606" w:type="dxa"/>
          </w:tcPr>
          <w:p w14:paraId="4C1C35BE" w14:textId="77777777" w:rsidR="00BA7B39" w:rsidRDefault="002309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verbetering/herkwalificatie – inspire-normen niet behaald (kan niet verbeterd worden)</w:t>
            </w:r>
          </w:p>
        </w:tc>
      </w:tr>
    </w:tbl>
    <w:p w14:paraId="3C416FD8" w14:textId="77777777" w:rsidR="0023095E" w:rsidRDefault="0023095E" w:rsidP="0089331F">
      <w:pPr>
        <w:pStyle w:val="Heading1"/>
      </w:pPr>
      <w:r>
        <w:br w:type="page"/>
      </w:r>
      <w:bookmarkStart w:id="18" w:name="_Toc189746858"/>
      <w:r>
        <w:lastRenderedPageBreak/>
        <w:t>Beschermde stads- en dorpsgezichten</w:t>
      </w:r>
      <w:bookmarkEnd w:id="18"/>
    </w:p>
    <w:p w14:paraId="356C8E75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0422AD61" wp14:editId="416223F3">
            <wp:extent cx="4762512" cy="4762512"/>
            <wp:effectExtent l="0" t="0" r="0" b="0"/>
            <wp:docPr id="134859371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3424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1E1F1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7D65A04E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3EC3D4A9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28A5AAF4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79C228D7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6085BACD" w14:textId="77777777" w:rsidTr="001E3D47">
        <w:tc>
          <w:tcPr>
            <w:tcW w:w="9180" w:type="dxa"/>
          </w:tcPr>
          <w:p w14:paraId="769C2D60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31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3EF4B42D" w14:textId="77777777">
        <w:tc>
          <w:tcPr>
            <w:tcW w:w="9180" w:type="dxa"/>
          </w:tcPr>
          <w:p w14:paraId="055C3F4A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32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4CB10853" w14:textId="77777777" w:rsidR="00BA7B39" w:rsidRDefault="0023095E">
      <w:pPr>
        <w:pStyle w:val="Heading1"/>
      </w:pPr>
      <w:r>
        <w:br w:type="page"/>
      </w:r>
      <w:bookmarkStart w:id="19" w:name="_Toc189746859"/>
      <w:r>
        <w:lastRenderedPageBreak/>
        <w:t>Beschermde archeologische sites</w:t>
      </w:r>
      <w:bookmarkEnd w:id="19"/>
    </w:p>
    <w:p w14:paraId="3E993A29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6D0A0694" wp14:editId="34AB4BC9">
            <wp:extent cx="4762512" cy="4762512"/>
            <wp:effectExtent l="0" t="0" r="0" b="0"/>
            <wp:docPr id="134859299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3088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900DA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4C826963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4211CBAA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1E1441F5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3FBF0449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659B49DC" w14:textId="77777777" w:rsidTr="001E3D47">
        <w:tc>
          <w:tcPr>
            <w:tcW w:w="9180" w:type="dxa"/>
          </w:tcPr>
          <w:p w14:paraId="0A331AE4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33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2B9A9D85" w14:textId="77777777">
        <w:tc>
          <w:tcPr>
            <w:tcW w:w="9180" w:type="dxa"/>
          </w:tcPr>
          <w:p w14:paraId="116D5D22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34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6599CBAF" w14:textId="77777777" w:rsidR="00BA7B39" w:rsidRDefault="0023095E">
      <w:pPr>
        <w:pStyle w:val="Heading1"/>
      </w:pPr>
      <w:r>
        <w:br w:type="page"/>
      </w:r>
      <w:bookmarkStart w:id="20" w:name="_Toc189746860"/>
      <w:r>
        <w:lastRenderedPageBreak/>
        <w:t>Beschermde cultuurhistorische landschappen</w:t>
      </w:r>
      <w:bookmarkEnd w:id="20"/>
    </w:p>
    <w:p w14:paraId="5827E6A5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2A8726C7" wp14:editId="1DE76215">
            <wp:extent cx="4762512" cy="4762512"/>
            <wp:effectExtent l="0" t="0" r="0" b="0"/>
            <wp:docPr id="134859347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2512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81B44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50CAB294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0B31BE6C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02A629E1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0E62E2DE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38AB8758" w14:textId="77777777" w:rsidTr="001E3D47">
        <w:tc>
          <w:tcPr>
            <w:tcW w:w="9180" w:type="dxa"/>
          </w:tcPr>
          <w:p w14:paraId="3BA15E4D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35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27D12318" w14:textId="77777777">
        <w:tc>
          <w:tcPr>
            <w:tcW w:w="9180" w:type="dxa"/>
          </w:tcPr>
          <w:p w14:paraId="2773FD82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36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1D3C1268" w14:textId="77777777" w:rsidR="00BA7B39" w:rsidRDefault="0023095E">
      <w:pPr>
        <w:pStyle w:val="Heading1"/>
      </w:pPr>
      <w:r>
        <w:br w:type="page"/>
      </w:r>
      <w:bookmarkStart w:id="21" w:name="_Toc189746861"/>
      <w:r>
        <w:lastRenderedPageBreak/>
        <w:t>Beschermde monumenten</w:t>
      </w:r>
      <w:bookmarkEnd w:id="21"/>
    </w:p>
    <w:p w14:paraId="249AEC96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50AA8589" wp14:editId="38D1C4AB">
            <wp:extent cx="4762512" cy="4762512"/>
            <wp:effectExtent l="0" t="0" r="0" b="0"/>
            <wp:docPr id="134859256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2752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2F0EF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6291F4BD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1466D06D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63B6577B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4756B04D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6F872FD4" w14:textId="77777777" w:rsidTr="001E3D47">
        <w:tc>
          <w:tcPr>
            <w:tcW w:w="9180" w:type="dxa"/>
          </w:tcPr>
          <w:p w14:paraId="6546FDE5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37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0AB0A4AB" w14:textId="77777777">
        <w:tc>
          <w:tcPr>
            <w:tcW w:w="9180" w:type="dxa"/>
          </w:tcPr>
          <w:p w14:paraId="3042B899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38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35A9FADB" w14:textId="77777777" w:rsidR="00BA7B39" w:rsidRDefault="0023095E">
      <w:pPr>
        <w:pStyle w:val="Heading1"/>
      </w:pPr>
      <w:r>
        <w:br w:type="page"/>
      </w:r>
      <w:bookmarkStart w:id="22" w:name="_Toc189746862"/>
      <w:r>
        <w:lastRenderedPageBreak/>
        <w:t>Gehelen uit de wetenschappelijke inventaris van het bouwkundig erfgoed</w:t>
      </w:r>
      <w:bookmarkEnd w:id="22"/>
    </w:p>
    <w:p w14:paraId="55096904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62729D2D" wp14:editId="6204A502">
            <wp:extent cx="4762512" cy="4762512"/>
            <wp:effectExtent l="0" t="0" r="0" b="0"/>
            <wp:docPr id="134859366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8320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EA6E7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7E25CDB2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0B512772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43E8DDE2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4362E49B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09C235B1" w14:textId="77777777" w:rsidTr="001E3D47">
        <w:tc>
          <w:tcPr>
            <w:tcW w:w="9180" w:type="dxa"/>
          </w:tcPr>
          <w:p w14:paraId="5794FD31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39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628DDE2B" w14:textId="77777777">
        <w:tc>
          <w:tcPr>
            <w:tcW w:w="9180" w:type="dxa"/>
          </w:tcPr>
          <w:p w14:paraId="7A92888F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Mercator Publieke View Service </w:t>
            </w:r>
            <w:hyperlink r:id="rId40" w:anchor="/metadata/d7589398-c618-4be9-8317-19e5d187c1bf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7790FA26" w14:textId="77777777" w:rsidR="00BA7B39" w:rsidRDefault="0023095E">
      <w:pPr>
        <w:pStyle w:val="Heading1"/>
      </w:pPr>
      <w:r>
        <w:br w:type="page"/>
      </w:r>
      <w:bookmarkStart w:id="23" w:name="_Toc189746863"/>
      <w:r>
        <w:lastRenderedPageBreak/>
        <w:t>Vastgestelde archeologische zones</w:t>
      </w:r>
      <w:bookmarkEnd w:id="23"/>
    </w:p>
    <w:p w14:paraId="0FD97E8A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673B1983" wp14:editId="614EA3FC">
            <wp:extent cx="4762512" cy="4762512"/>
            <wp:effectExtent l="0" t="0" r="0" b="0"/>
            <wp:docPr id="134859740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7696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83BFE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73823A2A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65FE549E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6A241D4B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690118DF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2B8220B2" w14:textId="77777777" w:rsidTr="001E3D47">
        <w:tc>
          <w:tcPr>
            <w:tcW w:w="9180" w:type="dxa"/>
          </w:tcPr>
          <w:p w14:paraId="0684B0DF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41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70BDB972" w14:textId="77777777">
        <w:tc>
          <w:tcPr>
            <w:tcW w:w="9180" w:type="dxa"/>
          </w:tcPr>
          <w:p w14:paraId="3A2D23A8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Mercator Publieke View Service </w:t>
            </w:r>
            <w:hyperlink r:id="rId42" w:anchor="/metadata/3bf8fbe4-7c98-4e38-9a87-a3690fefdf0e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39804D51" w14:textId="77777777" w:rsidR="00BA7B39" w:rsidRDefault="0023095E">
      <w:pPr>
        <w:pStyle w:val="Heading1"/>
      </w:pPr>
      <w:r>
        <w:br w:type="page"/>
      </w:r>
      <w:bookmarkStart w:id="24" w:name="_Toc189746864"/>
      <w:r>
        <w:lastRenderedPageBreak/>
        <w:t>Unesco werelderfgoed - buffers</w:t>
      </w:r>
      <w:bookmarkEnd w:id="24"/>
    </w:p>
    <w:p w14:paraId="0A22DC7E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20F5DBE2" wp14:editId="13011EB5">
            <wp:extent cx="4762512" cy="4762512"/>
            <wp:effectExtent l="0" t="0" r="0" b="0"/>
            <wp:docPr id="134859760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8080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18CDC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7D35D1DF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14C16541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37AB43E8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5A563139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2BAA2702" w14:textId="77777777" w:rsidTr="001E3D47">
        <w:tc>
          <w:tcPr>
            <w:tcW w:w="9180" w:type="dxa"/>
          </w:tcPr>
          <w:p w14:paraId="4058D9D9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43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63753366" w14:textId="77777777">
        <w:tc>
          <w:tcPr>
            <w:tcW w:w="9180" w:type="dxa"/>
          </w:tcPr>
          <w:p w14:paraId="39A75503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Mercator Publieke View Service </w:t>
            </w:r>
            <w:hyperlink r:id="rId44" w:anchor="/metadata/0cc3f11b-c34f-4314-b1b4-d482314aefcf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2241ABB2" w14:textId="77777777" w:rsidR="00BA7B39" w:rsidRDefault="0023095E">
      <w:pPr>
        <w:pStyle w:val="Heading1"/>
      </w:pPr>
      <w:r>
        <w:br w:type="page"/>
      </w:r>
      <w:bookmarkStart w:id="25" w:name="_Toc189746865"/>
      <w:r>
        <w:lastRenderedPageBreak/>
        <w:t>Vastgesteld bouwkundig erfgoed</w:t>
      </w:r>
      <w:bookmarkEnd w:id="25"/>
    </w:p>
    <w:p w14:paraId="4C6484C2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2D03C2AC" wp14:editId="04500DD0">
            <wp:extent cx="4762512" cy="4762512"/>
            <wp:effectExtent l="0" t="0" r="0" b="0"/>
            <wp:docPr id="134859841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8128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5F00D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6116F9F0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497F5683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2831B351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3526AFC4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75026097" w14:textId="77777777" w:rsidTr="001E3D47">
        <w:tc>
          <w:tcPr>
            <w:tcW w:w="9180" w:type="dxa"/>
          </w:tcPr>
          <w:p w14:paraId="15B8FE59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45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7D9EB10E" w14:textId="77777777">
        <w:tc>
          <w:tcPr>
            <w:tcW w:w="9180" w:type="dxa"/>
          </w:tcPr>
          <w:p w14:paraId="77406CE6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46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4BFB6FE1" w14:textId="77777777" w:rsidR="00BA7B39" w:rsidRDefault="0023095E">
      <w:pPr>
        <w:pStyle w:val="Heading1"/>
      </w:pPr>
      <w:r>
        <w:br w:type="page"/>
      </w:r>
      <w:bookmarkStart w:id="26" w:name="_Toc189746866"/>
      <w:r>
        <w:lastRenderedPageBreak/>
        <w:t>Wetenschappelijke bouwkundig erfgoed - elementen</w:t>
      </w:r>
      <w:bookmarkEnd w:id="26"/>
    </w:p>
    <w:p w14:paraId="07FFE614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0E2EA96D" wp14:editId="2F266B4D">
            <wp:extent cx="4762512" cy="4762512"/>
            <wp:effectExtent l="0" t="0" r="0" b="0"/>
            <wp:docPr id="134859779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8176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A50D9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156C8EE5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00B296A0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37FAE60B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5E492AC6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5D09BF97" w14:textId="77777777" w:rsidTr="001E3D47">
        <w:tc>
          <w:tcPr>
            <w:tcW w:w="9180" w:type="dxa"/>
          </w:tcPr>
          <w:p w14:paraId="2F57F975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47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7C0179A0" w14:textId="77777777">
        <w:tc>
          <w:tcPr>
            <w:tcW w:w="9180" w:type="dxa"/>
          </w:tcPr>
          <w:p w14:paraId="5A07E5A3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48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5FA3E00A" w14:textId="77777777" w:rsidR="00BA7B39" w:rsidRDefault="0023095E">
      <w:pPr>
        <w:pStyle w:val="Heading1"/>
      </w:pPr>
      <w:r>
        <w:br w:type="page"/>
      </w:r>
      <w:bookmarkStart w:id="27" w:name="_Toc189746867"/>
      <w:r>
        <w:lastRenderedPageBreak/>
        <w:t>Vastgesteld bouwkundig erfgoed - gehelen</w:t>
      </w:r>
      <w:bookmarkEnd w:id="27"/>
    </w:p>
    <w:p w14:paraId="2CD6D5A5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6FEF455B" wp14:editId="4944B2D6">
            <wp:extent cx="4762512" cy="4762512"/>
            <wp:effectExtent l="0" t="0" r="0" b="0"/>
            <wp:docPr id="134859894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8992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EF801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470D08C4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5A162F34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2FCACAD9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201DBC3A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274FB66C" w14:textId="77777777" w:rsidTr="001E3D47">
        <w:tc>
          <w:tcPr>
            <w:tcW w:w="9180" w:type="dxa"/>
          </w:tcPr>
          <w:p w14:paraId="11D4AF24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49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3FDE0F83" w14:textId="77777777">
        <w:tc>
          <w:tcPr>
            <w:tcW w:w="9180" w:type="dxa"/>
          </w:tcPr>
          <w:p w14:paraId="38160582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50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4505F2C6" w14:textId="77777777" w:rsidR="00BA7B39" w:rsidRDefault="0023095E">
      <w:pPr>
        <w:pStyle w:val="Heading1"/>
      </w:pPr>
      <w:r>
        <w:br w:type="page"/>
      </w:r>
      <w:bookmarkStart w:id="28" w:name="_Toc189746868"/>
      <w:r>
        <w:lastRenderedPageBreak/>
        <w:t>Vastgestelde landschapsatlasrelicten</w:t>
      </w:r>
      <w:bookmarkEnd w:id="28"/>
    </w:p>
    <w:p w14:paraId="103F7C23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6B8DA277" wp14:editId="339EB08F">
            <wp:extent cx="4762512" cy="4762512"/>
            <wp:effectExtent l="0" t="0" r="0" b="0"/>
            <wp:docPr id="134859856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8896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9F4E6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3D84FF82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324B040E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01870DBB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02E76129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207E5D9E" w14:textId="77777777" w:rsidTr="001E3D47">
        <w:tc>
          <w:tcPr>
            <w:tcW w:w="9180" w:type="dxa"/>
          </w:tcPr>
          <w:p w14:paraId="35267C61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51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0E52FA50" w14:textId="77777777">
        <w:tc>
          <w:tcPr>
            <w:tcW w:w="9180" w:type="dxa"/>
          </w:tcPr>
          <w:p w14:paraId="2ADA2891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52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205990AA" w14:textId="77777777" w:rsidR="00BA7B39" w:rsidRDefault="0023095E">
      <w:pPr>
        <w:pStyle w:val="Heading1"/>
      </w:pPr>
      <w:r>
        <w:br w:type="page"/>
      </w:r>
      <w:bookmarkStart w:id="29" w:name="_Toc189746869"/>
      <w:r>
        <w:lastRenderedPageBreak/>
        <w:t>Vastgesteld landschappelijk erfgoed</w:t>
      </w:r>
      <w:bookmarkEnd w:id="29"/>
    </w:p>
    <w:p w14:paraId="270F916E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69E82534" wp14:editId="09E83222">
            <wp:extent cx="4762512" cy="4762512"/>
            <wp:effectExtent l="0" t="0" r="0" b="0"/>
            <wp:docPr id="134859875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99136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AE59E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2357A685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749BFC6A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791A64F2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1F2F6AA1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7A452116" w14:textId="77777777" w:rsidTr="001E3D47">
        <w:tc>
          <w:tcPr>
            <w:tcW w:w="9180" w:type="dxa"/>
          </w:tcPr>
          <w:p w14:paraId="049F9C8B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53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03FFF416" w14:textId="77777777">
        <w:tc>
          <w:tcPr>
            <w:tcW w:w="9180" w:type="dxa"/>
          </w:tcPr>
          <w:p w14:paraId="491349B8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Mercator Publieke View Service </w:t>
            </w:r>
            <w:hyperlink r:id="rId54" w:anchor="/metadata/714d0c47-8fb5-408c-9944-a37e305e0ac3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0D43941C" w14:textId="77777777" w:rsidR="00BA7B39" w:rsidRDefault="0023095E">
      <w:pPr>
        <w:pStyle w:val="Heading1"/>
      </w:pPr>
      <w:r>
        <w:br w:type="page"/>
      </w:r>
      <w:bookmarkStart w:id="30" w:name="_Toc189746870"/>
      <w:r>
        <w:lastRenderedPageBreak/>
        <w:t>Wetenschappelijke inventaris landschappelijk erfgoed - elementen</w:t>
      </w:r>
      <w:bookmarkEnd w:id="30"/>
    </w:p>
    <w:p w14:paraId="7495BEC6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2BD7E798" wp14:editId="14DC7043">
            <wp:extent cx="4762512" cy="4762512"/>
            <wp:effectExtent l="0" t="0" r="0" b="0"/>
            <wp:docPr id="134860043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00480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B282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2800F361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47859506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69F99F4C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6AB2D747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31D5CE57" w14:textId="77777777" w:rsidTr="001E3D47">
        <w:tc>
          <w:tcPr>
            <w:tcW w:w="9180" w:type="dxa"/>
          </w:tcPr>
          <w:p w14:paraId="28612504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55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74ADF8CB" w14:textId="77777777">
        <w:tc>
          <w:tcPr>
            <w:tcW w:w="9180" w:type="dxa"/>
          </w:tcPr>
          <w:p w14:paraId="7259A8CF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Mercator Publieke View Service </w:t>
            </w:r>
            <w:hyperlink r:id="rId56" w:anchor="/metadata/cf3c7552-fd8f-49c2-8a69-d3a895aeb04c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512E7DA7" w14:textId="77777777" w:rsidR="00BA7B39" w:rsidRDefault="0023095E">
      <w:pPr>
        <w:pStyle w:val="Heading1"/>
      </w:pPr>
      <w:r>
        <w:br w:type="page"/>
      </w:r>
      <w:bookmarkStart w:id="31" w:name="_Toc189746871"/>
      <w:r>
        <w:lastRenderedPageBreak/>
        <w:t>Wetenschappelijke inventaris landschappelijk erfgoed - gehelen</w:t>
      </w:r>
      <w:bookmarkEnd w:id="31"/>
    </w:p>
    <w:p w14:paraId="7F975DE2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67CB7D19" wp14:editId="048B2238">
            <wp:extent cx="4762512" cy="4762512"/>
            <wp:effectExtent l="0" t="0" r="0" b="0"/>
            <wp:docPr id="134860254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02928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9AEB8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41B0C05B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34D0321C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70489B34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321F27DA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6C1D6B55" w14:textId="77777777" w:rsidTr="001E3D47">
        <w:tc>
          <w:tcPr>
            <w:tcW w:w="9180" w:type="dxa"/>
          </w:tcPr>
          <w:p w14:paraId="2C76FEE5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57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3575C49E" w14:textId="77777777">
        <w:tc>
          <w:tcPr>
            <w:tcW w:w="9180" w:type="dxa"/>
          </w:tcPr>
          <w:p w14:paraId="3FAB9B68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Mercator Publieke View Service </w:t>
            </w:r>
            <w:hyperlink r:id="rId58" w:anchor="/metadata/fb91d471-cb53-43de-acb7-371901e58b2a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0204A117" w14:textId="77777777" w:rsidR="00BA7B39" w:rsidRDefault="0023095E">
      <w:pPr>
        <w:pStyle w:val="Heading1"/>
      </w:pPr>
      <w:r>
        <w:br w:type="page"/>
      </w:r>
      <w:bookmarkStart w:id="32" w:name="_Toc189746872"/>
      <w:r>
        <w:lastRenderedPageBreak/>
        <w:t>Atlas der Buurtwegen</w:t>
      </w:r>
      <w:bookmarkEnd w:id="32"/>
    </w:p>
    <w:p w14:paraId="06A4B1F8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68AC74AA" wp14:editId="3B04920C">
            <wp:extent cx="4762512" cy="4762512"/>
            <wp:effectExtent l="0" t="0" r="0" b="0"/>
            <wp:docPr id="134860264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02832" name="Image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C3CED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42CA4C05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65D33727" w14:textId="77777777" w:rsidR="0023095E" w:rsidRDefault="0023095E" w:rsidP="0089331F">
      <w:pPr>
        <w:pStyle w:val="Heading1"/>
      </w:pPr>
      <w:r>
        <w:br w:type="page"/>
      </w:r>
      <w:bookmarkStart w:id="33" w:name="_Toc189746873"/>
      <w:r>
        <w:lastRenderedPageBreak/>
        <w:t>Overgangszones bij beschermd erfgoed</w:t>
      </w:r>
      <w:bookmarkEnd w:id="33"/>
    </w:p>
    <w:p w14:paraId="72F7BD1D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3963AC9A" wp14:editId="3FE16C68">
            <wp:extent cx="4762512" cy="4762512"/>
            <wp:effectExtent l="0" t="0" r="0" b="0"/>
            <wp:docPr id="134860158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01824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FB98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4608B12A" wp14:editId="56817ADD">
            <wp:extent cx="4762512" cy="380988"/>
            <wp:effectExtent l="0" t="0" r="0" b="0"/>
            <wp:docPr id="40032425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24016" name="Image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6CC03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09ED681C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1A3F18F2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73BFA58D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5C3B39AF" w14:textId="77777777" w:rsidTr="001E3D47">
        <w:tc>
          <w:tcPr>
            <w:tcW w:w="9180" w:type="dxa"/>
          </w:tcPr>
          <w:p w14:paraId="01ACC62C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61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719E1D32" w14:textId="77777777">
        <w:tc>
          <w:tcPr>
            <w:tcW w:w="9180" w:type="dxa"/>
          </w:tcPr>
          <w:p w14:paraId="6720D527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62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59D2F3CF" w14:textId="77777777" w:rsidR="00BA7B39" w:rsidRDefault="0023095E">
      <w:pPr>
        <w:pStyle w:val="Heading1"/>
      </w:pPr>
      <w:r>
        <w:br w:type="page"/>
      </w:r>
      <w:bookmarkStart w:id="34" w:name="_Toc189746874"/>
      <w:r>
        <w:lastRenderedPageBreak/>
        <w:t>UNESCO werelderfgoed kernzones</w:t>
      </w:r>
      <w:bookmarkEnd w:id="34"/>
    </w:p>
    <w:p w14:paraId="0CE034BA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40534BA0" wp14:editId="5688FCB6">
            <wp:extent cx="4762512" cy="4762512"/>
            <wp:effectExtent l="0" t="0" r="0" b="0"/>
            <wp:docPr id="134861156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13392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85F6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6053A5CF" wp14:editId="040CF249">
            <wp:extent cx="4762512" cy="380988"/>
            <wp:effectExtent l="0" t="0" r="0" b="0"/>
            <wp:docPr id="40032526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26128" name="Image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6DF4B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0CF1318B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37E5BDED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1C064730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2B10C728" w14:textId="77777777" w:rsidTr="001E3D47">
        <w:tc>
          <w:tcPr>
            <w:tcW w:w="9180" w:type="dxa"/>
          </w:tcPr>
          <w:p w14:paraId="03B3FD80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64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665D64BD" w14:textId="77777777">
        <w:tc>
          <w:tcPr>
            <w:tcW w:w="9180" w:type="dxa"/>
          </w:tcPr>
          <w:p w14:paraId="3DB51117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65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27EE8825" w14:textId="77777777" w:rsidR="00BA7B39" w:rsidRDefault="0023095E">
      <w:pPr>
        <w:pStyle w:val="Heading1"/>
      </w:pPr>
      <w:r>
        <w:br w:type="page"/>
      </w:r>
      <w:bookmarkStart w:id="35" w:name="_Toc189746875"/>
      <w:r>
        <w:lastRenderedPageBreak/>
        <w:t>Beheersplannen</w:t>
      </w:r>
      <w:bookmarkEnd w:id="35"/>
    </w:p>
    <w:p w14:paraId="04E9B2FC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7FB78633" wp14:editId="3EA44EC2">
            <wp:extent cx="4762512" cy="4762512"/>
            <wp:effectExtent l="0" t="0" r="0" b="0"/>
            <wp:docPr id="134861291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13056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2239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406E489C" wp14:editId="61E4643C">
            <wp:extent cx="4762512" cy="380988"/>
            <wp:effectExtent l="0" t="0" r="0" b="0"/>
            <wp:docPr id="40032593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26320" name="Image"/>
                    <pic:cNvPicPr/>
                  </pic:nvPicPr>
                  <pic:blipFill>
                    <a:blip r:embed="rId66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1B2C9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23D486D6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274A2481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2B4593F7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28F9244E" w14:textId="77777777" w:rsidTr="001E3D47">
        <w:tc>
          <w:tcPr>
            <w:tcW w:w="9180" w:type="dxa"/>
          </w:tcPr>
          <w:p w14:paraId="62671E10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67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0BE4F5F7" w14:textId="77777777">
        <w:tc>
          <w:tcPr>
            <w:tcW w:w="9180" w:type="dxa"/>
          </w:tcPr>
          <w:p w14:paraId="78F28BAA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68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69BCCC49" w14:textId="77777777" w:rsidR="00BA7B39" w:rsidRDefault="0023095E">
      <w:pPr>
        <w:pStyle w:val="Heading1"/>
      </w:pPr>
      <w:r>
        <w:br w:type="page"/>
      </w:r>
      <w:bookmarkStart w:id="36" w:name="_Toc189746876"/>
      <w:r>
        <w:lastRenderedPageBreak/>
        <w:t>Gebieden geen archeologie - gewestelijk</w:t>
      </w:r>
      <w:bookmarkEnd w:id="36"/>
    </w:p>
    <w:p w14:paraId="0AF5F845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1E62A4A" wp14:editId="45F12037">
            <wp:extent cx="4762512" cy="4762512"/>
            <wp:effectExtent l="0" t="0" r="0" b="0"/>
            <wp:docPr id="134861248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12528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2A30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4E6DB4D2" wp14:editId="61BECA22">
            <wp:extent cx="4762512" cy="380988"/>
            <wp:effectExtent l="0" t="0" r="0" b="0"/>
            <wp:docPr id="40032622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26464" name="Image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932FB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6B057BDB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1E2E3EF8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4C6D74FF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7C61BB5A" w14:textId="77777777" w:rsidTr="001E3D47">
        <w:tc>
          <w:tcPr>
            <w:tcW w:w="9180" w:type="dxa"/>
          </w:tcPr>
          <w:p w14:paraId="6F326BE2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70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3762E3E8" w14:textId="77777777">
        <w:tc>
          <w:tcPr>
            <w:tcW w:w="9180" w:type="dxa"/>
          </w:tcPr>
          <w:p w14:paraId="4C5D6E72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71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67CE029C" w14:textId="77777777" w:rsidR="00BA7B39" w:rsidRDefault="0023095E">
      <w:pPr>
        <w:pStyle w:val="Heading1"/>
      </w:pPr>
      <w:r>
        <w:br w:type="page"/>
      </w:r>
      <w:bookmarkStart w:id="37" w:name="_Toc189746877"/>
      <w:r>
        <w:lastRenderedPageBreak/>
        <w:t>Gebieden geen archeologie - gemeentelijk</w:t>
      </w:r>
      <w:bookmarkEnd w:id="37"/>
    </w:p>
    <w:p w14:paraId="654717E0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6F5D5F21" wp14:editId="6C175A97">
            <wp:extent cx="4762512" cy="4762512"/>
            <wp:effectExtent l="0" t="0" r="0" b="0"/>
            <wp:docPr id="134861348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12720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BDA38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56FB3862" wp14:editId="7EAEE63C">
            <wp:extent cx="4762512" cy="380988"/>
            <wp:effectExtent l="0" t="0" r="0" b="0"/>
            <wp:docPr id="40032752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26896" name="Image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F7B20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004339F2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1A784C04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2E1298AF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38663B65" w14:textId="77777777" w:rsidTr="001E3D47">
        <w:tc>
          <w:tcPr>
            <w:tcW w:w="9180" w:type="dxa"/>
          </w:tcPr>
          <w:p w14:paraId="14090089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73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6364681E" w14:textId="77777777">
        <w:tc>
          <w:tcPr>
            <w:tcW w:w="9180" w:type="dxa"/>
          </w:tcPr>
          <w:p w14:paraId="4501714D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74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1DFB3C3D" w14:textId="77777777" w:rsidR="00BA7B39" w:rsidRDefault="0023095E">
      <w:pPr>
        <w:pStyle w:val="Heading1"/>
      </w:pPr>
      <w:r>
        <w:br w:type="page"/>
      </w:r>
      <w:bookmarkStart w:id="38" w:name="_Toc189746878"/>
      <w:r>
        <w:lastRenderedPageBreak/>
        <w:t>Wetenschappelijke archeologische zones</w:t>
      </w:r>
      <w:bookmarkEnd w:id="38"/>
    </w:p>
    <w:p w14:paraId="4A42B4DE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6C37573" wp14:editId="637D74BF">
            <wp:extent cx="4762512" cy="4762512"/>
            <wp:effectExtent l="0" t="0" r="0" b="0"/>
            <wp:docPr id="134861358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13632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19823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5EF4B786" wp14:editId="6D317E59">
            <wp:extent cx="1905012" cy="380988"/>
            <wp:effectExtent l="0" t="0" r="0" b="0"/>
            <wp:docPr id="40032800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26992" name="Image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off x="0" y="0"/>
                      <a:ext cx="19050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681B5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533AD47E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2329AD48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12F6DA84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651D1A75" w14:textId="77777777" w:rsidTr="001E3D47">
        <w:tc>
          <w:tcPr>
            <w:tcW w:w="9180" w:type="dxa"/>
          </w:tcPr>
          <w:p w14:paraId="10E966E5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76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41A078C4" w14:textId="77777777">
        <w:tc>
          <w:tcPr>
            <w:tcW w:w="9180" w:type="dxa"/>
          </w:tcPr>
          <w:p w14:paraId="288CEE58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Mercator Publieke View Service </w:t>
            </w:r>
            <w:hyperlink r:id="rId77" w:anchor="/metadata/841e3403-216b-4ba0-9503-8f3ce34d49d7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4445C607" w14:textId="77777777" w:rsidR="00BA7B39" w:rsidRDefault="0023095E">
      <w:pPr>
        <w:pStyle w:val="Heading1"/>
      </w:pPr>
      <w:r>
        <w:br w:type="page"/>
      </w:r>
      <w:bookmarkStart w:id="39" w:name="_Toc189746879"/>
      <w:r>
        <w:lastRenderedPageBreak/>
        <w:t>Bekrachtigde archeologienota’s en nota’s</w:t>
      </w:r>
      <w:bookmarkEnd w:id="39"/>
    </w:p>
    <w:p w14:paraId="43CAD7AE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EC9010A" wp14:editId="203994E8">
            <wp:extent cx="4762512" cy="4762512"/>
            <wp:effectExtent l="0" t="0" r="0" b="0"/>
            <wp:docPr id="134862860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28656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FF95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5C124B91" wp14:editId="44E9D7DC">
            <wp:extent cx="4762512" cy="380988"/>
            <wp:effectExtent l="0" t="0" r="0" b="0"/>
            <wp:docPr id="40032728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29536" name="Image"/>
                    <pic:cNvPicPr/>
                  </pic:nvPicPr>
                  <pic:blipFill>
                    <a:blip r:embed="rId78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9DB03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54F3BA6F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424A0B9D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254424F2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4ACF9010" w14:textId="77777777" w:rsidTr="001E3D47">
        <w:tc>
          <w:tcPr>
            <w:tcW w:w="9180" w:type="dxa"/>
          </w:tcPr>
          <w:p w14:paraId="2DAC6C9D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79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1BBF5D73" w14:textId="77777777">
        <w:tc>
          <w:tcPr>
            <w:tcW w:w="9180" w:type="dxa"/>
          </w:tcPr>
          <w:p w14:paraId="17D6852A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80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1770B94E" w14:textId="77777777" w:rsidR="00BA7B39" w:rsidRDefault="0023095E">
      <w:pPr>
        <w:pStyle w:val="Heading1"/>
      </w:pPr>
      <w:r>
        <w:br w:type="page"/>
      </w:r>
      <w:bookmarkStart w:id="40" w:name="_Toc189746880"/>
      <w:r>
        <w:lastRenderedPageBreak/>
        <w:t>Eindverslagen archeologie</w:t>
      </w:r>
      <w:bookmarkEnd w:id="40"/>
    </w:p>
    <w:p w14:paraId="5A81A579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5A0AF91F" wp14:editId="7204112C">
            <wp:extent cx="4762512" cy="4762512"/>
            <wp:effectExtent l="0" t="0" r="0" b="0"/>
            <wp:docPr id="134863028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29520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5FF61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2113A8F1" wp14:editId="0A44E505">
            <wp:extent cx="4762512" cy="380988"/>
            <wp:effectExtent l="0" t="0" r="0" b="0"/>
            <wp:docPr id="40033203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38944" name="Image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2FFB5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3AE8A9EE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4C7438A0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0ACBEDF3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0D5F5EAE" w14:textId="77777777" w:rsidTr="001E3D47">
        <w:tc>
          <w:tcPr>
            <w:tcW w:w="9180" w:type="dxa"/>
          </w:tcPr>
          <w:p w14:paraId="21AD388E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82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4391B17D" w14:textId="77777777">
        <w:tc>
          <w:tcPr>
            <w:tcW w:w="9180" w:type="dxa"/>
          </w:tcPr>
          <w:p w14:paraId="1EBFEA71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83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4752EA57" w14:textId="77777777" w:rsidR="00BA7B39" w:rsidRDefault="0023095E">
      <w:pPr>
        <w:pStyle w:val="Heading1"/>
      </w:pPr>
      <w:r>
        <w:br w:type="page"/>
      </w:r>
      <w:bookmarkStart w:id="41" w:name="_Toc189746881"/>
      <w:r>
        <w:lastRenderedPageBreak/>
        <w:t>Erfgoedlandschappen</w:t>
      </w:r>
      <w:bookmarkEnd w:id="41"/>
    </w:p>
    <w:p w14:paraId="52F4F4F4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0129E87" wp14:editId="35584CE1">
            <wp:extent cx="4762512" cy="4762512"/>
            <wp:effectExtent l="0" t="0" r="0" b="0"/>
            <wp:docPr id="134863033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0192" name="Image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61D51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178A112F" wp14:editId="26C1E974">
            <wp:extent cx="4762512" cy="380988"/>
            <wp:effectExtent l="0" t="0" r="0" b="0"/>
            <wp:docPr id="40034364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43696" name="Image"/>
                    <pic:cNvPicPr/>
                  </pic:nvPicPr>
                  <pic:blipFill>
                    <a:blip r:embed="rId84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F7CBF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67E1A0CC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72C0312D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55E2A426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678200D6" w14:textId="77777777" w:rsidTr="001E3D47">
        <w:tc>
          <w:tcPr>
            <w:tcW w:w="9180" w:type="dxa"/>
          </w:tcPr>
          <w:p w14:paraId="522B705A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85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6A0E63BF" w14:textId="77777777">
        <w:tc>
          <w:tcPr>
            <w:tcW w:w="9180" w:type="dxa"/>
          </w:tcPr>
          <w:p w14:paraId="01671146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Agentschap Onroerend Erfgoed Publieke Download Service </w:t>
            </w:r>
            <w:hyperlink r:id="rId86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451594DE" w14:textId="77777777" w:rsidR="00BA7B39" w:rsidRDefault="0023095E">
      <w:pPr>
        <w:pStyle w:val="Heading1"/>
      </w:pPr>
      <w:r>
        <w:br w:type="page"/>
      </w:r>
      <w:bookmarkStart w:id="42" w:name="_Toc189746882"/>
      <w:r>
        <w:lastRenderedPageBreak/>
        <w:t>Vogelrichtlijngebieden</w:t>
      </w:r>
      <w:bookmarkEnd w:id="42"/>
    </w:p>
    <w:p w14:paraId="67FCDEF7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7825D583" wp14:editId="5E7D02A4">
            <wp:extent cx="4762512" cy="4762512"/>
            <wp:effectExtent l="0" t="0" r="0" b="0"/>
            <wp:docPr id="134863038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29232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28D28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7CDB37C0" wp14:editId="00F6A95B">
            <wp:extent cx="1905012" cy="380988"/>
            <wp:effectExtent l="0" t="0" r="0" b="0"/>
            <wp:docPr id="40034340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42688" name="Image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off x="0" y="0"/>
                      <a:ext cx="19050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E3928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5D1396A9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1889F9E9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5387B725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74744402" w14:textId="77777777" w:rsidTr="001E3D47">
        <w:tc>
          <w:tcPr>
            <w:tcW w:w="9180" w:type="dxa"/>
          </w:tcPr>
          <w:p w14:paraId="00450F9A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88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6A01280F" w14:textId="77777777">
        <w:tc>
          <w:tcPr>
            <w:tcW w:w="9180" w:type="dxa"/>
          </w:tcPr>
          <w:p w14:paraId="2B62025B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Mercator Publieke View Service </w:t>
            </w:r>
            <w:hyperlink r:id="rId89" w:anchor="/metadata/4AB216F3-6316-4FC3-BD3A-343B439FE272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496AC0D5" w14:textId="77777777" w:rsidR="00BA7B39" w:rsidRDefault="0023095E">
      <w:pPr>
        <w:pStyle w:val="Heading1"/>
      </w:pPr>
      <w:r>
        <w:br w:type="page"/>
      </w:r>
      <w:bookmarkStart w:id="43" w:name="_Toc189746883"/>
      <w:r>
        <w:lastRenderedPageBreak/>
        <w:t>Jachtgebieden</w:t>
      </w:r>
      <w:bookmarkEnd w:id="43"/>
    </w:p>
    <w:p w14:paraId="1F748F1C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1CBAB0E" wp14:editId="4D6DE4E5">
            <wp:extent cx="4762512" cy="4762512"/>
            <wp:effectExtent l="0" t="0" r="0" b="0"/>
            <wp:docPr id="134862966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29328" name="Image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2F5F2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0BF2FC00" wp14:editId="03BA3CDB">
            <wp:extent cx="4762512" cy="380988"/>
            <wp:effectExtent l="0" t="0" r="0" b="0"/>
            <wp:docPr id="400342496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42544" name="Image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21768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797" w:rsidRPr="004514CA" w14:paraId="26DAE980" w14:textId="77777777" w:rsidTr="006C7CB0">
        <w:tc>
          <w:tcPr>
            <w:tcW w:w="4606" w:type="dxa"/>
            <w:shd w:val="clear" w:color="auto" w:fill="D9D9D9" w:themeFill="background1" w:themeFillShade="D9"/>
          </w:tcPr>
          <w:p w14:paraId="1C08F076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Info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DFDA620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Waarde</w:t>
            </w:r>
          </w:p>
        </w:tc>
      </w:tr>
      <w:tr w:rsidR="00BA7B39" w14:paraId="2F1849F5" w14:textId="77777777">
        <w:tc>
          <w:tcPr>
            <w:tcW w:w="4606" w:type="dxa"/>
          </w:tcPr>
          <w:p w14:paraId="373C9F1A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PROV</w:t>
            </w:r>
          </w:p>
        </w:tc>
        <w:tc>
          <w:tcPr>
            <w:tcW w:w="4606" w:type="dxa"/>
          </w:tcPr>
          <w:p w14:paraId="2BB08CDA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Antwerpen</w:t>
            </w:r>
          </w:p>
        </w:tc>
      </w:tr>
      <w:tr w:rsidR="00BA7B39" w14:paraId="3C10AA53" w14:textId="77777777">
        <w:tc>
          <w:tcPr>
            <w:tcW w:w="4606" w:type="dxa"/>
          </w:tcPr>
          <w:p w14:paraId="51DA0FC6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DATGOEDK</w:t>
            </w:r>
          </w:p>
        </w:tc>
        <w:tc>
          <w:tcPr>
            <w:tcW w:w="4606" w:type="dxa"/>
          </w:tcPr>
          <w:p w14:paraId="359BFB9E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18/02/2019</w:t>
            </w:r>
          </w:p>
        </w:tc>
      </w:tr>
      <w:tr w:rsidR="00BA7B39" w14:paraId="14C1A28E" w14:textId="77777777">
        <w:tc>
          <w:tcPr>
            <w:tcW w:w="4606" w:type="dxa"/>
          </w:tcPr>
          <w:p w14:paraId="66630865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WBENR</w:t>
            </w:r>
          </w:p>
        </w:tc>
        <w:tc>
          <w:tcPr>
            <w:tcW w:w="4606" w:type="dxa"/>
          </w:tcPr>
          <w:p w14:paraId="0045E728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310</w:t>
            </w:r>
          </w:p>
        </w:tc>
      </w:tr>
      <w:tr w:rsidR="00BA7B39" w14:paraId="777B3ADD" w14:textId="77777777">
        <w:tc>
          <w:tcPr>
            <w:tcW w:w="4606" w:type="dxa"/>
          </w:tcPr>
          <w:p w14:paraId="6385DDD4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WBENAAM</w:t>
            </w:r>
          </w:p>
        </w:tc>
        <w:tc>
          <w:tcPr>
            <w:tcW w:w="4606" w:type="dxa"/>
          </w:tcPr>
          <w:p w14:paraId="219BF7B9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Dessel</w:t>
            </w:r>
          </w:p>
        </w:tc>
      </w:tr>
    </w:tbl>
    <w:p w14:paraId="4D8E1523" w14:textId="77777777" w:rsidR="0023095E" w:rsidRDefault="0023095E" w:rsidP="0089331F">
      <w:pPr>
        <w:pStyle w:val="Heading1"/>
      </w:pPr>
      <w:r>
        <w:br w:type="page"/>
      </w:r>
      <w:bookmarkStart w:id="44" w:name="_Toc189746884"/>
      <w:r>
        <w:lastRenderedPageBreak/>
        <w:t>OVAM Bodemonderzoeken en sanering</w:t>
      </w:r>
      <w:bookmarkEnd w:id="44"/>
    </w:p>
    <w:p w14:paraId="5ECDCC6F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ABD6185" wp14:editId="6E52FB7D">
            <wp:extent cx="4762512" cy="4762512"/>
            <wp:effectExtent l="0" t="0" r="0" b="0"/>
            <wp:docPr id="134862928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29376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8ADAC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0086D1E4" wp14:editId="4F2EC575">
            <wp:extent cx="6629400" cy="1905012"/>
            <wp:effectExtent l="0" t="0" r="0" b="0"/>
            <wp:docPr id="40034292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43168" name="Image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off x="0" y="0"/>
                      <a:ext cx="6629400" cy="190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B4FD0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797" w:rsidRPr="004514CA" w14:paraId="2742E1E4" w14:textId="77777777" w:rsidTr="006C7CB0">
        <w:tc>
          <w:tcPr>
            <w:tcW w:w="4606" w:type="dxa"/>
            <w:shd w:val="clear" w:color="auto" w:fill="D9D9D9" w:themeFill="background1" w:themeFillShade="D9"/>
          </w:tcPr>
          <w:p w14:paraId="4051BE79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Info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B04EE9E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Waarde</w:t>
            </w:r>
          </w:p>
        </w:tc>
      </w:tr>
      <w:tr w:rsidR="00BA7B39" w14:paraId="51CC7BC8" w14:textId="77777777">
        <w:tc>
          <w:tcPr>
            <w:tcW w:w="4606" w:type="dxa"/>
          </w:tcPr>
          <w:p w14:paraId="4BE0AE09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Info</w:t>
            </w:r>
          </w:p>
        </w:tc>
        <w:tc>
          <w:tcPr>
            <w:tcW w:w="4606" w:type="dxa"/>
          </w:tcPr>
          <w:p w14:paraId="058170AE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Geen data gevonden</w:t>
            </w:r>
          </w:p>
        </w:tc>
      </w:tr>
    </w:tbl>
    <w:p w14:paraId="2CB586D1" w14:textId="77777777" w:rsidR="0023095E" w:rsidRDefault="0023095E" w:rsidP="0089331F">
      <w:pPr>
        <w:pStyle w:val="Heading1"/>
      </w:pPr>
      <w:r>
        <w:br w:type="page"/>
      </w:r>
      <w:bookmarkStart w:id="45" w:name="_Toc189746885"/>
      <w:r>
        <w:lastRenderedPageBreak/>
        <w:t>OVAM-Schadegevallen en meldingen</w:t>
      </w:r>
      <w:bookmarkEnd w:id="45"/>
    </w:p>
    <w:p w14:paraId="4B01CDA0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505A0B18" wp14:editId="29688B1C">
            <wp:extent cx="4762512" cy="4762512"/>
            <wp:effectExtent l="0" t="0" r="0" b="0"/>
            <wp:docPr id="134863172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2160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A5AD4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2AAD8086" wp14:editId="5D2855DE">
            <wp:extent cx="6610356" cy="1523988"/>
            <wp:effectExtent l="0" t="0" r="0" b="0"/>
            <wp:docPr id="40034388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45040" name="Image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off x="0" y="0"/>
                      <a:ext cx="6610356" cy="152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B397B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797" w:rsidRPr="004514CA" w14:paraId="2080289E" w14:textId="77777777" w:rsidTr="006C7CB0">
        <w:tc>
          <w:tcPr>
            <w:tcW w:w="4606" w:type="dxa"/>
            <w:shd w:val="clear" w:color="auto" w:fill="D9D9D9" w:themeFill="background1" w:themeFillShade="D9"/>
          </w:tcPr>
          <w:p w14:paraId="5598DB94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Info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42CA9EF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Waarde</w:t>
            </w:r>
          </w:p>
        </w:tc>
      </w:tr>
      <w:tr w:rsidR="00BA7B39" w14:paraId="304CAD98" w14:textId="77777777">
        <w:tc>
          <w:tcPr>
            <w:tcW w:w="4606" w:type="dxa"/>
          </w:tcPr>
          <w:p w14:paraId="6FA2F35D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Info</w:t>
            </w:r>
          </w:p>
        </w:tc>
        <w:tc>
          <w:tcPr>
            <w:tcW w:w="4606" w:type="dxa"/>
          </w:tcPr>
          <w:p w14:paraId="595F18F1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Geen data gevonden</w:t>
            </w:r>
          </w:p>
        </w:tc>
      </w:tr>
    </w:tbl>
    <w:p w14:paraId="08AC641C" w14:textId="77777777" w:rsidR="0023095E" w:rsidRDefault="0023095E" w:rsidP="0089331F">
      <w:pPr>
        <w:pStyle w:val="Heading1"/>
      </w:pPr>
      <w:r>
        <w:br w:type="page"/>
      </w:r>
      <w:bookmarkStart w:id="46" w:name="_Toc189746886"/>
      <w:r>
        <w:lastRenderedPageBreak/>
        <w:t>Signaalgebieden</w:t>
      </w:r>
      <w:bookmarkEnd w:id="46"/>
    </w:p>
    <w:p w14:paraId="58892903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6F730089" wp14:editId="29E86E46">
            <wp:extent cx="4762512" cy="4762512"/>
            <wp:effectExtent l="0" t="0" r="0" b="0"/>
            <wp:docPr id="134863110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1584" name="Image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743B0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54DB397D" wp14:editId="793943E1">
            <wp:extent cx="4762512" cy="514368"/>
            <wp:effectExtent l="0" t="0" r="0" b="0"/>
            <wp:docPr id="40034480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44848" name="Image"/>
                    <pic:cNvPicPr/>
                  </pic:nvPicPr>
                  <pic:blipFill>
                    <a:blip r:embed="rId94"/>
                    <a:stretch/>
                  </pic:blipFill>
                  <pic:spPr>
                    <a:xfrm>
                      <a:off x="0" y="0"/>
                      <a:ext cx="4762512" cy="51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C8A7B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35897ED4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26E23675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76D3654D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BA7B39" w14:paraId="47642D18" w14:textId="77777777">
        <w:tc>
          <w:tcPr>
            <w:tcW w:w="9180" w:type="dxa"/>
          </w:tcPr>
          <w:p w14:paraId="4F4FE72B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Vlaamse Milieumaatschappij </w:t>
            </w:r>
            <w:hyperlink r:id="rId95" w:anchor="/metadata/06b4003f-62bf-499c-9649-a341e0df5915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6922CEB4" w14:textId="77777777" w:rsidR="00BA7B39" w:rsidRDefault="0023095E">
      <w:pPr>
        <w:pStyle w:val="Heading1"/>
      </w:pPr>
      <w:r>
        <w:br w:type="page"/>
      </w:r>
      <w:bookmarkStart w:id="47" w:name="_Toc189746887"/>
      <w:r>
        <w:lastRenderedPageBreak/>
        <w:t>Kadastraal plan (CadGis)</w:t>
      </w:r>
      <w:bookmarkEnd w:id="47"/>
    </w:p>
    <w:p w14:paraId="7760B930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24EDF5EB" wp14:editId="57FFF07E">
            <wp:extent cx="4762512" cy="4762512"/>
            <wp:effectExtent l="0" t="0" r="0" b="0"/>
            <wp:docPr id="134863120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2016" name="Image"/>
                    <pic:cNvPicPr/>
                  </pic:nvPicPr>
                  <pic:blipFill>
                    <a:blip r:embed="rId96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528F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</w:p>
    <w:p w14:paraId="184515FD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797" w:rsidRPr="004514CA" w14:paraId="1F9BEFE7" w14:textId="77777777" w:rsidTr="006C7CB0">
        <w:tc>
          <w:tcPr>
            <w:tcW w:w="4606" w:type="dxa"/>
            <w:shd w:val="clear" w:color="auto" w:fill="D9D9D9" w:themeFill="background1" w:themeFillShade="D9"/>
          </w:tcPr>
          <w:p w14:paraId="2D693CD0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Info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94ED05A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Waarde</w:t>
            </w:r>
          </w:p>
        </w:tc>
      </w:tr>
      <w:tr w:rsidR="00BA7B39" w14:paraId="4B81ED9F" w14:textId="77777777">
        <w:tc>
          <w:tcPr>
            <w:tcW w:w="4606" w:type="dxa"/>
          </w:tcPr>
          <w:p w14:paraId="3C4F3747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Kadastraal planperceel</w:t>
            </w:r>
          </w:p>
        </w:tc>
        <w:tc>
          <w:tcPr>
            <w:tcW w:w="4606" w:type="dxa"/>
          </w:tcPr>
          <w:p w14:paraId="460867C6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13006F0042/00_000</w:t>
            </w:r>
          </w:p>
        </w:tc>
      </w:tr>
      <w:tr w:rsidR="00BA7B39" w14:paraId="77AAAEEE" w14:textId="77777777">
        <w:tc>
          <w:tcPr>
            <w:tcW w:w="4606" w:type="dxa"/>
          </w:tcPr>
          <w:p w14:paraId="5285CCAB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Kadastrale sectiecode</w:t>
            </w:r>
          </w:p>
        </w:tc>
        <w:tc>
          <w:tcPr>
            <w:tcW w:w="4606" w:type="dxa"/>
          </w:tcPr>
          <w:p w14:paraId="7209A924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13006F</w:t>
            </w:r>
          </w:p>
        </w:tc>
      </w:tr>
      <w:tr w:rsidR="00BA7B39" w14:paraId="5CA4C8A6" w14:textId="77777777">
        <w:tc>
          <w:tcPr>
            <w:tcW w:w="4606" w:type="dxa"/>
          </w:tcPr>
          <w:p w14:paraId="6A05CD2E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Status</w:t>
            </w:r>
          </w:p>
        </w:tc>
        <w:tc>
          <w:tcPr>
            <w:tcW w:w="4606" w:type="dxa"/>
          </w:tcPr>
          <w:p w14:paraId="7B9D4D20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ondergronds</w:t>
            </w:r>
          </w:p>
        </w:tc>
      </w:tr>
      <w:tr w:rsidR="00BA7B39" w14:paraId="0EA781DE" w14:textId="77777777">
        <w:tc>
          <w:tcPr>
            <w:tcW w:w="4606" w:type="dxa"/>
          </w:tcPr>
          <w:p w14:paraId="38B2643E" w14:textId="77777777" w:rsidR="00BA7B39" w:rsidRDefault="002309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Oppervlakte Patris (m²)</w:t>
            </w:r>
          </w:p>
        </w:tc>
        <w:tc>
          <w:tcPr>
            <w:tcW w:w="4606" w:type="dxa"/>
          </w:tcPr>
          <w:p w14:paraId="2EBC737E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1855</w:t>
            </w:r>
          </w:p>
        </w:tc>
      </w:tr>
      <w:tr w:rsidR="00BA7B39" w14:paraId="5FE94EA3" w14:textId="77777777">
        <w:tc>
          <w:tcPr>
            <w:tcW w:w="4606" w:type="dxa"/>
          </w:tcPr>
          <w:p w14:paraId="4B2DD400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Type oppervlakte</w:t>
            </w:r>
          </w:p>
        </w:tc>
        <w:tc>
          <w:tcPr>
            <w:tcW w:w="4606" w:type="dxa"/>
          </w:tcPr>
          <w:p w14:paraId="382AE03D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Grafisch</w:t>
            </w:r>
          </w:p>
        </w:tc>
      </w:tr>
      <w:tr w:rsidR="00BA7B39" w14:paraId="5D0FD808" w14:textId="77777777">
        <w:tc>
          <w:tcPr>
            <w:tcW w:w="4606" w:type="dxa"/>
          </w:tcPr>
          <w:p w14:paraId="147AB230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Fiscale toestand</w:t>
            </w:r>
          </w:p>
        </w:tc>
        <w:tc>
          <w:tcPr>
            <w:tcW w:w="4606" w:type="dxa"/>
          </w:tcPr>
          <w:p w14:paraId="42128F4A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verbetering/herkwalificatie o.b.v. planblad type 2</w:t>
            </w:r>
          </w:p>
        </w:tc>
      </w:tr>
      <w:tr w:rsidR="00BA7B39" w14:paraId="6C5F5694" w14:textId="77777777">
        <w:tc>
          <w:tcPr>
            <w:tcW w:w="4606" w:type="dxa"/>
          </w:tcPr>
          <w:p w14:paraId="43DF960E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Laatste aanpassing</w:t>
            </w:r>
          </w:p>
        </w:tc>
        <w:tc>
          <w:tcPr>
            <w:tcW w:w="4606" w:type="dxa"/>
          </w:tcPr>
          <w:p w14:paraId="738C672E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1593246429000</w:t>
            </w:r>
          </w:p>
        </w:tc>
      </w:tr>
      <w:tr w:rsidR="00BA7B39" w14:paraId="65E15D16" w14:textId="77777777">
        <w:tc>
          <w:tcPr>
            <w:tcW w:w="4606" w:type="dxa"/>
          </w:tcPr>
          <w:p w14:paraId="20896A2C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lastRenderedPageBreak/>
              <w:t>Shape.STArea()</w:t>
            </w:r>
          </w:p>
        </w:tc>
        <w:tc>
          <w:tcPr>
            <w:tcW w:w="4606" w:type="dxa"/>
          </w:tcPr>
          <w:p w14:paraId="52BADDF2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1685.576992985</w:t>
            </w:r>
          </w:p>
        </w:tc>
      </w:tr>
      <w:tr w:rsidR="00BA7B39" w14:paraId="7F799B36" w14:textId="77777777">
        <w:tc>
          <w:tcPr>
            <w:tcW w:w="4606" w:type="dxa"/>
          </w:tcPr>
          <w:p w14:paraId="11BCFC79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Shape.STLength()</w:t>
            </w:r>
          </w:p>
        </w:tc>
        <w:tc>
          <w:tcPr>
            <w:tcW w:w="4606" w:type="dxa"/>
          </w:tcPr>
          <w:p w14:paraId="1A2E5B84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172.229837429</w:t>
            </w:r>
          </w:p>
        </w:tc>
      </w:tr>
      <w:tr w:rsidR="00BA7B39" w14:paraId="6B28CCFB" w14:textId="77777777">
        <w:tc>
          <w:tcPr>
            <w:tcW w:w="4606" w:type="dxa"/>
          </w:tcPr>
          <w:p w14:paraId="774452A9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Editor</w:t>
            </w:r>
          </w:p>
        </w:tc>
        <w:tc>
          <w:tcPr>
            <w:tcW w:w="4606" w:type="dxa"/>
          </w:tcPr>
          <w:p w14:paraId="13241AE7" w14:textId="77777777" w:rsidR="00BA7B39" w:rsidRDefault="00BA7B39">
            <w:pPr>
              <w:rPr>
                <w:color w:val="000000"/>
                <w:sz w:val="24"/>
              </w:rPr>
            </w:pPr>
          </w:p>
        </w:tc>
      </w:tr>
      <w:tr w:rsidR="00BA7B39" w14:paraId="350CCE45" w14:textId="77777777">
        <w:tc>
          <w:tcPr>
            <w:tcW w:w="4606" w:type="dxa"/>
          </w:tcPr>
          <w:p w14:paraId="174CBAD0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EditVersion</w:t>
            </w:r>
          </w:p>
        </w:tc>
        <w:tc>
          <w:tcPr>
            <w:tcW w:w="4606" w:type="dxa"/>
          </w:tcPr>
          <w:p w14:paraId="75A77A54" w14:textId="77777777" w:rsidR="00BA7B39" w:rsidRDefault="00BA7B39">
            <w:pPr>
              <w:rPr>
                <w:color w:val="000000"/>
                <w:sz w:val="24"/>
              </w:rPr>
            </w:pPr>
          </w:p>
        </w:tc>
      </w:tr>
    </w:tbl>
    <w:p w14:paraId="4751FA51" w14:textId="77777777" w:rsidR="0023095E" w:rsidRDefault="0023095E" w:rsidP="0089331F">
      <w:pPr>
        <w:pStyle w:val="Heading1"/>
      </w:pPr>
      <w:r>
        <w:br w:type="page"/>
      </w:r>
      <w:bookmarkStart w:id="48" w:name="_Toc189746888"/>
      <w:r>
        <w:lastRenderedPageBreak/>
        <w:t>Gebiedstypes nitraat mestdecreet, geldend</w:t>
      </w:r>
      <w:bookmarkEnd w:id="48"/>
    </w:p>
    <w:p w14:paraId="2EFCD9AE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0B9ED7D" wp14:editId="47D89479">
            <wp:extent cx="4762512" cy="4762512"/>
            <wp:effectExtent l="0" t="0" r="0" b="0"/>
            <wp:docPr id="134863144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2256" name="Image"/>
                    <pic:cNvPicPr/>
                  </pic:nvPicPr>
                  <pic:blipFill>
                    <a:blip r:embed="rId9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7C366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5AC4CB69" wp14:editId="4ABC52BC">
            <wp:extent cx="4762512" cy="685800"/>
            <wp:effectExtent l="0" t="0" r="0" b="0"/>
            <wp:docPr id="40034547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78416" name="Image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off x="0" y="0"/>
                      <a:ext cx="476251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FFC11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797" w:rsidRPr="004514CA" w14:paraId="795C1AF3" w14:textId="77777777" w:rsidTr="006C7CB0">
        <w:tc>
          <w:tcPr>
            <w:tcW w:w="4606" w:type="dxa"/>
            <w:shd w:val="clear" w:color="auto" w:fill="D9D9D9" w:themeFill="background1" w:themeFillShade="D9"/>
          </w:tcPr>
          <w:p w14:paraId="1285F41E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Info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7F2D181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Waarde</w:t>
            </w:r>
          </w:p>
        </w:tc>
      </w:tr>
      <w:tr w:rsidR="00BA7B39" w14:paraId="4EFF4416" w14:textId="77777777">
        <w:tc>
          <w:tcPr>
            <w:tcW w:w="4606" w:type="dxa"/>
          </w:tcPr>
          <w:p w14:paraId="5D82DB5B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AZCODE</w:t>
            </w:r>
          </w:p>
        </w:tc>
        <w:tc>
          <w:tcPr>
            <w:tcW w:w="4606" w:type="dxa"/>
          </w:tcPr>
          <w:p w14:paraId="00260E4D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A0_VL11_126</w:t>
            </w:r>
          </w:p>
        </w:tc>
      </w:tr>
      <w:tr w:rsidR="00BA7B39" w14:paraId="64306272" w14:textId="77777777">
        <w:tc>
          <w:tcPr>
            <w:tcW w:w="4606" w:type="dxa"/>
          </w:tcPr>
          <w:p w14:paraId="31E3EEF7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AZNAAM</w:t>
            </w:r>
          </w:p>
        </w:tc>
        <w:tc>
          <w:tcPr>
            <w:tcW w:w="4606" w:type="dxa"/>
          </w:tcPr>
          <w:p w14:paraId="10533BF8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Afstroomzone van KLEINE NETE I</w:t>
            </w:r>
          </w:p>
        </w:tc>
      </w:tr>
      <w:tr w:rsidR="00BA7B39" w14:paraId="3E5245A9" w14:textId="77777777">
        <w:tc>
          <w:tcPr>
            <w:tcW w:w="4606" w:type="dxa"/>
          </w:tcPr>
          <w:p w14:paraId="2F3DA8F3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GTCODE</w:t>
            </w:r>
          </w:p>
        </w:tc>
        <w:tc>
          <w:tcPr>
            <w:tcW w:w="4606" w:type="dxa"/>
          </w:tcPr>
          <w:p w14:paraId="6B873D94" w14:textId="77777777" w:rsidR="00BA7B39" w:rsidRDefault="0023095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verbetering/herkwalificatie – inspire-normen niet behaald (kan niet verbeterd worden)</w:t>
            </w:r>
          </w:p>
        </w:tc>
      </w:tr>
      <w:tr w:rsidR="00BA7B39" w14:paraId="36464FC1" w14:textId="77777777">
        <w:tc>
          <w:tcPr>
            <w:tcW w:w="4606" w:type="dxa"/>
          </w:tcPr>
          <w:p w14:paraId="754737A3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GTOMSCH</w:t>
            </w:r>
          </w:p>
        </w:tc>
        <w:tc>
          <w:tcPr>
            <w:tcW w:w="4606" w:type="dxa"/>
          </w:tcPr>
          <w:p w14:paraId="482E60D9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Gebiedstype 0</w:t>
            </w:r>
          </w:p>
        </w:tc>
      </w:tr>
      <w:tr w:rsidR="00BA7B39" w14:paraId="6E3E4330" w14:textId="77777777">
        <w:tc>
          <w:tcPr>
            <w:tcW w:w="4606" w:type="dxa"/>
          </w:tcPr>
          <w:p w14:paraId="426E80AC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LENGTE</w:t>
            </w:r>
          </w:p>
        </w:tc>
        <w:tc>
          <w:tcPr>
            <w:tcW w:w="4606" w:type="dxa"/>
          </w:tcPr>
          <w:p w14:paraId="244B0CFE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119852.170121</w:t>
            </w:r>
          </w:p>
        </w:tc>
      </w:tr>
    </w:tbl>
    <w:p w14:paraId="65A47D40" w14:textId="77777777" w:rsidR="0023095E" w:rsidRDefault="0023095E" w:rsidP="0089331F">
      <w:pPr>
        <w:pStyle w:val="Heading1"/>
      </w:pPr>
      <w:r>
        <w:br w:type="page"/>
      </w:r>
      <w:bookmarkStart w:id="49" w:name="_Toc189746889"/>
      <w:r>
        <w:lastRenderedPageBreak/>
        <w:t>Traditioneel Landschap</w:t>
      </w:r>
      <w:bookmarkEnd w:id="49"/>
    </w:p>
    <w:p w14:paraId="7265E0FB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35BEDD19" wp14:editId="7634EA03">
            <wp:extent cx="4762512" cy="4762512"/>
            <wp:effectExtent l="0" t="0" r="0" b="0"/>
            <wp:docPr id="134863086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1824" name="Image"/>
                    <pic:cNvPicPr/>
                  </pic:nvPicPr>
                  <pic:blipFill>
                    <a:blip r:embed="rId9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EA21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lastRenderedPageBreak/>
        <w:br/>
      </w:r>
      <w:r>
        <w:rPr>
          <w:noProof/>
        </w:rPr>
        <w:drawing>
          <wp:inline distT="0" distB="0" distL="0" distR="0" wp14:anchorId="67025E70" wp14:editId="60EDD783">
            <wp:extent cx="4762512" cy="4114800"/>
            <wp:effectExtent l="0" t="0" r="0" b="0"/>
            <wp:docPr id="40028067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79328" name="Image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off x="0" y="0"/>
                      <a:ext cx="4762512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6D206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797" w:rsidRPr="004514CA" w14:paraId="2FCA6C19" w14:textId="77777777" w:rsidTr="006C7CB0">
        <w:tc>
          <w:tcPr>
            <w:tcW w:w="4606" w:type="dxa"/>
            <w:shd w:val="clear" w:color="auto" w:fill="D9D9D9" w:themeFill="background1" w:themeFillShade="D9"/>
          </w:tcPr>
          <w:p w14:paraId="28F40872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Info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4F4D635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Waarde</w:t>
            </w:r>
          </w:p>
        </w:tc>
      </w:tr>
      <w:tr w:rsidR="00BA7B39" w14:paraId="22A76A9A" w14:textId="77777777">
        <w:tc>
          <w:tcPr>
            <w:tcW w:w="4606" w:type="dxa"/>
          </w:tcPr>
          <w:p w14:paraId="03A1C172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Naam</w:t>
            </w:r>
          </w:p>
        </w:tc>
        <w:tc>
          <w:tcPr>
            <w:tcW w:w="4606" w:type="dxa"/>
          </w:tcPr>
          <w:p w14:paraId="6F86D507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Land van Geel-Mol</w:t>
            </w:r>
          </w:p>
        </w:tc>
      </w:tr>
      <w:tr w:rsidR="00BA7B39" w14:paraId="1D5DD9B5" w14:textId="77777777">
        <w:tc>
          <w:tcPr>
            <w:tcW w:w="4606" w:type="dxa"/>
          </w:tcPr>
          <w:p w14:paraId="0BB14F92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Streek</w:t>
            </w:r>
          </w:p>
        </w:tc>
        <w:tc>
          <w:tcPr>
            <w:tcW w:w="4606" w:type="dxa"/>
          </w:tcPr>
          <w:p w14:paraId="2C463B4E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Centrale Kempen</w:t>
            </w:r>
          </w:p>
        </w:tc>
      </w:tr>
    </w:tbl>
    <w:p w14:paraId="3475BB56" w14:textId="77777777" w:rsidR="0023095E" w:rsidRDefault="0023095E" w:rsidP="0089331F">
      <w:pPr>
        <w:pStyle w:val="Heading1"/>
      </w:pPr>
      <w:r>
        <w:br w:type="page"/>
      </w:r>
      <w:bookmarkStart w:id="50" w:name="_Toc189746890"/>
      <w:r>
        <w:lastRenderedPageBreak/>
        <w:t>Groenkaart Vlaanderen 2012</w:t>
      </w:r>
      <w:bookmarkEnd w:id="50"/>
    </w:p>
    <w:p w14:paraId="23A0B021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1F719ADA" wp14:editId="644E6400">
            <wp:extent cx="4762512" cy="4762512"/>
            <wp:effectExtent l="0" t="0" r="0" b="0"/>
            <wp:docPr id="134863192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1008" name="Image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1AC51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2E5F46CB" wp14:editId="182B97B7">
            <wp:extent cx="4762512" cy="857268"/>
            <wp:effectExtent l="0" t="0" r="0" b="0"/>
            <wp:docPr id="40029080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1088" name="Image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off x="0" y="0"/>
                      <a:ext cx="4762512" cy="85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C8074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4797" w:rsidRPr="004514CA" w14:paraId="68588D22" w14:textId="77777777" w:rsidTr="006C7CB0">
        <w:tc>
          <w:tcPr>
            <w:tcW w:w="4606" w:type="dxa"/>
            <w:shd w:val="clear" w:color="auto" w:fill="D9D9D9" w:themeFill="background1" w:themeFillShade="D9"/>
          </w:tcPr>
          <w:p w14:paraId="1228EAF6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Info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46CAACEB" w14:textId="77777777" w:rsidR="0023095E" w:rsidRPr="004514CA" w:rsidRDefault="0023095E" w:rsidP="00651E85">
            <w:pPr>
              <w:pStyle w:val="BodyText"/>
              <w:rPr>
                <w:b/>
                <w:szCs w:val="30"/>
                <w:lang w:val="en-US"/>
              </w:rPr>
            </w:pPr>
            <w:r w:rsidRPr="004514CA">
              <w:rPr>
                <w:b/>
                <w:szCs w:val="30"/>
                <w:lang w:val="en-US"/>
              </w:rPr>
              <w:t>Waarde</w:t>
            </w:r>
          </w:p>
        </w:tc>
      </w:tr>
      <w:tr w:rsidR="00BA7B39" w14:paraId="766FDD73" w14:textId="77777777">
        <w:tc>
          <w:tcPr>
            <w:tcW w:w="4606" w:type="dxa"/>
          </w:tcPr>
          <w:p w14:paraId="282B426C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Kleur</w:t>
            </w:r>
          </w:p>
        </w:tc>
        <w:tc>
          <w:tcPr>
            <w:tcW w:w="4606" w:type="dxa"/>
          </w:tcPr>
          <w:p w14:paraId="1E9FE062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verbetering/herkwalificatie o.b.v. referentiebestanden (PICC, URBIS, GRB)</w:t>
            </w:r>
          </w:p>
        </w:tc>
      </w:tr>
      <w:tr w:rsidR="00BA7B39" w14:paraId="3933B21B" w14:textId="77777777">
        <w:tc>
          <w:tcPr>
            <w:tcW w:w="4606" w:type="dxa"/>
          </w:tcPr>
          <w:p w14:paraId="3C8F7A6A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Omschrijving</w:t>
            </w:r>
          </w:p>
        </w:tc>
        <w:tc>
          <w:tcPr>
            <w:tcW w:w="4606" w:type="dxa"/>
          </w:tcPr>
          <w:p w14:paraId="6758153D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Landbouw</w:t>
            </w:r>
          </w:p>
        </w:tc>
      </w:tr>
      <w:tr w:rsidR="00BA7B39" w14:paraId="1E6B3A4F" w14:textId="77777777">
        <w:tc>
          <w:tcPr>
            <w:tcW w:w="4606" w:type="dxa"/>
          </w:tcPr>
          <w:p w14:paraId="0F4493B2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Definitie</w:t>
            </w:r>
          </w:p>
        </w:tc>
        <w:tc>
          <w:tcPr>
            <w:tcW w:w="4606" w:type="dxa"/>
          </w:tcPr>
          <w:p w14:paraId="54E2DDFE" w14:textId="77777777" w:rsidR="00BA7B39" w:rsidRDefault="0023095E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</w:rPr>
              <w:t>Grond in landbouwgebruik</w:t>
            </w:r>
          </w:p>
        </w:tc>
      </w:tr>
    </w:tbl>
    <w:p w14:paraId="12A8A4CB" w14:textId="77777777" w:rsidR="0023095E" w:rsidRDefault="0023095E" w:rsidP="0089331F">
      <w:pPr>
        <w:pStyle w:val="Heading1"/>
      </w:pPr>
      <w:r>
        <w:br w:type="page"/>
      </w:r>
      <w:bookmarkStart w:id="51" w:name="_Toc189746891"/>
      <w:r>
        <w:lastRenderedPageBreak/>
        <w:t>Vlaams voorkooprecht van toepassing op het onroerend goed</w:t>
      </w:r>
      <w:bookmarkEnd w:id="51"/>
    </w:p>
    <w:p w14:paraId="6AC6CD25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5B680346" wp14:editId="40526C52">
            <wp:extent cx="4762512" cy="4762512"/>
            <wp:effectExtent l="0" t="0" r="0" b="0"/>
            <wp:docPr id="1348633264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3552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8F6A1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3512621A" wp14:editId="1D4A50E5">
            <wp:extent cx="4762512" cy="380988"/>
            <wp:effectExtent l="0" t="0" r="0" b="0"/>
            <wp:docPr id="400299728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9776" name="Image"/>
                    <pic:cNvPicPr/>
                  </pic:nvPicPr>
                  <pic:blipFill>
                    <a:blip r:embed="rId102"/>
                    <a:stretch/>
                  </pic:blipFill>
                  <pic:spPr>
                    <a:xfrm>
                      <a:off x="0" y="0"/>
                      <a:ext cx="4762512" cy="38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A77CC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0132A9E0" w14:textId="77777777" w:rsidR="0023095E" w:rsidRDefault="0023095E" w:rsidP="0089331F">
      <w:pPr>
        <w:pStyle w:val="Heading1"/>
      </w:pPr>
      <w:r>
        <w:br w:type="page"/>
      </w:r>
      <w:bookmarkStart w:id="52" w:name="_Toc189746892"/>
      <w:r>
        <w:lastRenderedPageBreak/>
        <w:t>Grondwaterwingebieden en beschermingszones</w:t>
      </w:r>
      <w:bookmarkEnd w:id="52"/>
    </w:p>
    <w:p w14:paraId="0FABA4E9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470E25AD" wp14:editId="04C83871">
            <wp:extent cx="4762512" cy="4762512"/>
            <wp:effectExtent l="0" t="0" r="0" b="0"/>
            <wp:docPr id="134863336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2352" name="Image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22A67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1029EB52" wp14:editId="333558F8">
            <wp:extent cx="6343632" cy="1523988"/>
            <wp:effectExtent l="0" t="0" r="0" b="0"/>
            <wp:docPr id="40030131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01984" name="Image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off x="0" y="0"/>
                      <a:ext cx="6343632" cy="152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199C1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1FF46BAA" w14:textId="77777777" w:rsidR="0023095E" w:rsidRDefault="0023095E" w:rsidP="0089331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45825" w14:paraId="033E17D1" w14:textId="77777777" w:rsidTr="001E3D47">
        <w:tc>
          <w:tcPr>
            <w:tcW w:w="9180" w:type="dxa"/>
            <w:shd w:val="clear" w:color="auto" w:fill="D9D9D9" w:themeFill="background1" w:themeFillShade="D9"/>
          </w:tcPr>
          <w:p w14:paraId="7ED3179F" w14:textId="77777777" w:rsidR="0023095E" w:rsidRPr="00945825" w:rsidRDefault="0023095E" w:rsidP="0089331F">
            <w:pPr>
              <w:pStyle w:val="BodyText"/>
              <w:rPr>
                <w:b/>
                <w:lang w:val="en-US"/>
              </w:rPr>
            </w:pPr>
            <w:r w:rsidRPr="00945825">
              <w:rPr>
                <w:b/>
                <w:szCs w:val="30"/>
                <w:lang w:val="en-US"/>
              </w:rPr>
              <w:t>Bronnen</w:t>
            </w:r>
          </w:p>
        </w:tc>
      </w:tr>
      <w:tr w:rsidR="00945825" w14:paraId="0CA4B757" w14:textId="77777777" w:rsidTr="001E3D47">
        <w:tc>
          <w:tcPr>
            <w:tcW w:w="9180" w:type="dxa"/>
          </w:tcPr>
          <w:p w14:paraId="00245385" w14:textId="77777777" w:rsidR="0023095E" w:rsidRDefault="0023095E" w:rsidP="0089331F">
            <w:pPr>
              <w:pStyle w:val="BodyText"/>
              <w:rPr>
                <w:lang w:val="en-US"/>
              </w:rPr>
            </w:pPr>
            <w:r>
              <w:t xml:space="preserve">Bekijken op Geopunt.be </w:t>
            </w:r>
            <w:hyperlink r:id="rId104" w:history="1">
              <w:r>
                <w:rPr>
                  <w:rStyle w:val="Hyperlink"/>
                </w:rPr>
                <w:t>Klik hier</w:t>
              </w:r>
            </w:hyperlink>
          </w:p>
        </w:tc>
      </w:tr>
      <w:tr w:rsidR="00BA7B39" w14:paraId="5744F46B" w14:textId="77777777">
        <w:tc>
          <w:tcPr>
            <w:tcW w:w="9180" w:type="dxa"/>
          </w:tcPr>
          <w:p w14:paraId="261A3A8D" w14:textId="77777777" w:rsidR="00BA7B39" w:rsidRDefault="0023095E">
            <w:pPr>
              <w:rPr>
                <w:rFonts w:ascii="Times New Roman"/>
                <w:sz w:val="24"/>
              </w:rPr>
            </w:pPr>
            <w:r>
              <w:t xml:space="preserve">Databank Ondergrond Vlaanderen (DOV) </w:t>
            </w:r>
            <w:hyperlink r:id="rId105" w:anchor="/metadata/a63bb102-b184-44a8-8ade-2c350420374e" w:history="1">
              <w:r>
                <w:rPr>
                  <w:rStyle w:val="Hyperlink"/>
                </w:rPr>
                <w:t>Klik hier</w:t>
              </w:r>
            </w:hyperlink>
          </w:p>
        </w:tc>
      </w:tr>
    </w:tbl>
    <w:p w14:paraId="0B619703" w14:textId="77777777" w:rsidR="00BA7B39" w:rsidRDefault="0023095E">
      <w:pPr>
        <w:pStyle w:val="Heading1"/>
      </w:pPr>
      <w:r>
        <w:br w:type="page"/>
      </w:r>
      <w:bookmarkStart w:id="53" w:name="_Toc189746893"/>
      <w:r>
        <w:lastRenderedPageBreak/>
        <w:t>PFAS</w:t>
      </w:r>
      <w:bookmarkEnd w:id="53"/>
    </w:p>
    <w:p w14:paraId="39EAF9B3" w14:textId="77777777" w:rsidR="0023095E" w:rsidRDefault="0023095E" w:rsidP="00C42657">
      <w:pPr>
        <w:pStyle w:val="BodyText"/>
        <w:ind w:firstLine="709"/>
        <w:rPr>
          <w:lang w:val="en-US"/>
        </w:rPr>
      </w:pPr>
      <w:r w:rsidRPr="004514CA">
        <w:rPr>
          <w:lang w:val="en-US"/>
        </w:rPr>
        <w:br/>
      </w:r>
      <w:r>
        <w:rPr>
          <w:noProof/>
        </w:rPr>
        <w:drawing>
          <wp:inline distT="0" distB="0" distL="0" distR="0" wp14:anchorId="20A2F411" wp14:editId="2679FF14">
            <wp:extent cx="4762512" cy="4762512"/>
            <wp:effectExtent l="0" t="0" r="0" b="0"/>
            <wp:docPr id="1348633600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2592" name="Imag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62512" cy="476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A16EE" w14:textId="77777777" w:rsidR="0023095E" w:rsidRDefault="0023095E" w:rsidP="00C42657">
      <w:pPr>
        <w:pStyle w:val="BodyText"/>
        <w:ind w:firstLine="709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313B6002" wp14:editId="4DDEF9FA">
            <wp:extent cx="4762512" cy="2486016"/>
            <wp:effectExtent l="0" t="0" r="0" b="0"/>
            <wp:docPr id="40030083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02080" name="Image"/>
                    <pic:cNvPicPr/>
                  </pic:nvPicPr>
                  <pic:blipFill>
                    <a:blip r:embed="rId106"/>
                    <a:stretch/>
                  </pic:blipFill>
                  <pic:spPr>
                    <a:xfrm>
                      <a:off x="0" y="0"/>
                      <a:ext cx="4762512" cy="248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E6634" w14:textId="77777777" w:rsidR="0023095E" w:rsidRPr="006657A3" w:rsidRDefault="0023095E" w:rsidP="00C42657">
      <w:pPr>
        <w:pStyle w:val="BodyText"/>
        <w:ind w:firstLine="709"/>
        <w:rPr>
          <w:lang w:val="en-US"/>
        </w:rPr>
      </w:pPr>
    </w:p>
    <w:p w14:paraId="4D33A624" w14:textId="77777777" w:rsidR="0023095E" w:rsidRDefault="0023095E" w:rsidP="0089331F">
      <w:pPr>
        <w:pStyle w:val="BodyText"/>
        <w:rPr>
          <w:lang w:val="en-US"/>
        </w:rPr>
      </w:pPr>
    </w:p>
    <w:p w14:paraId="51799755" w14:textId="77777777" w:rsidR="00BA7B39" w:rsidRDefault="00BA7B39">
      <w:pPr>
        <w:sectPr w:rsidR="00BA7B39" w:rsidSect="007A772F">
          <w:headerReference w:type="default" r:id="rId107"/>
          <w:footerReference w:type="default" r:id="rId108"/>
          <w:type w:val="continuous"/>
          <w:pgSz w:w="11906" w:h="16838"/>
          <w:pgMar w:top="1417" w:right="1417" w:bottom="1417" w:left="1417" w:header="708" w:footer="720" w:gutter="0"/>
          <w:cols w:space="708"/>
          <w:docGrid w:linePitch="600" w:charSpace="36864"/>
        </w:sectPr>
      </w:pPr>
    </w:p>
    <w:p w14:paraId="40AF7311" w14:textId="77777777" w:rsidR="0023095E" w:rsidRDefault="0023095E" w:rsidP="00661B6D"/>
    <w:sectPr w:rsidR="0023095E" w:rsidSect="007A772F">
      <w:type w:val="continuous"/>
      <w:pgSz w:w="11906" w:h="16838"/>
      <w:pgMar w:top="1417" w:right="1417" w:bottom="1417" w:left="1417" w:header="708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2E6B8" w14:textId="77777777" w:rsidR="00880D6A" w:rsidRDefault="00880D6A">
      <w:pPr>
        <w:spacing w:after="0" w:line="240" w:lineRule="auto"/>
      </w:pPr>
      <w:r>
        <w:separator/>
      </w:r>
    </w:p>
  </w:endnote>
  <w:endnote w:type="continuationSeparator" w:id="0">
    <w:p w14:paraId="596622DD" w14:textId="77777777" w:rsidR="00880D6A" w:rsidRDefault="0088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D02A" w14:textId="77777777" w:rsidR="007A772F" w:rsidRDefault="00E87366">
    <w:pPr>
      <w:tabs>
        <w:tab w:val="right" w:pos="9060"/>
      </w:tabs>
    </w:pPr>
    <w:r>
      <w:t xml:space="preserve">p. </w:t>
    </w:r>
    <w:r w:rsidR="00604325">
      <w:fldChar w:fldCharType="begin"/>
    </w:r>
    <w:r>
      <w:instrText xml:space="preserve"> PAGE </w:instrText>
    </w:r>
    <w:r w:rsidR="00604325">
      <w:fldChar w:fldCharType="separate"/>
    </w:r>
    <w:r w:rsidR="007A446A">
      <w:rPr>
        <w:noProof/>
      </w:rPr>
      <w:t>1</w:t>
    </w:r>
    <w:r w:rsidR="00604325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D012" w14:textId="77777777" w:rsidR="00880D6A" w:rsidRDefault="00880D6A">
      <w:pPr>
        <w:spacing w:after="0" w:line="240" w:lineRule="auto"/>
      </w:pPr>
      <w:r>
        <w:separator/>
      </w:r>
    </w:p>
  </w:footnote>
  <w:footnote w:type="continuationSeparator" w:id="0">
    <w:p w14:paraId="24180272" w14:textId="77777777" w:rsidR="00880D6A" w:rsidRDefault="0088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DE8F" w14:textId="77777777" w:rsidR="007A772F" w:rsidRDefault="00E87366" w:rsidP="00222F93">
    <w:pPr>
      <w:tabs>
        <w:tab w:val="right" w:pos="8505"/>
        <w:tab w:val="left" w:pos="855"/>
        <w:tab w:val="left" w:pos="885"/>
      </w:tabs>
      <w:autoSpaceDE w:val="0"/>
      <w:spacing w:after="0" w:line="240" w:lineRule="auto"/>
    </w:pPr>
    <w:r>
      <w:t>Datum : 06/02/2025</w:t>
    </w:r>
    <w:r w:rsidR="00222F93">
      <w:tab/>
    </w:r>
    <w:r>
      <w:t>Gebruikersnaam: Tom Verbist</w:t>
    </w:r>
  </w:p>
  <w:p w14:paraId="1D2EF38F" w14:textId="77777777" w:rsidR="007A772F" w:rsidRDefault="007A772F">
    <w:pPr>
      <w:pStyle w:val="Header"/>
    </w:pPr>
  </w:p>
  <w:p w14:paraId="2D428619" w14:textId="77777777" w:rsidR="007A772F" w:rsidRDefault="00E87366" w:rsidP="00222F93">
    <w:pPr>
      <w:tabs>
        <w:tab w:val="right" w:pos="8505"/>
      </w:tabs>
      <w:autoSpaceDE w:val="0"/>
      <w:spacing w:after="0" w:line="240" w:lineRule="auto"/>
    </w:pPr>
    <w:r>
      <w:t xml:space="preserve">Perceel: </w:t>
    </w:r>
    <w:hyperlink r:id="rId1" w:history="1">
      <w:r w:rsidRPr="00DC79A0">
        <w:t>13006F0042/00_000</w:t>
      </w:r>
    </w:hyperlink>
    <w:r w:rsidR="00222F93">
      <w:tab/>
    </w:r>
    <w:r>
      <w:t xml:space="preserve">   Dessel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243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3DA"/>
    <w:rsid w:val="000927BE"/>
    <w:rsid w:val="001023DA"/>
    <w:rsid w:val="001935A5"/>
    <w:rsid w:val="001E5945"/>
    <w:rsid w:val="00222F93"/>
    <w:rsid w:val="0023095E"/>
    <w:rsid w:val="0041508D"/>
    <w:rsid w:val="0044389B"/>
    <w:rsid w:val="00604325"/>
    <w:rsid w:val="00661B6D"/>
    <w:rsid w:val="006A7ACC"/>
    <w:rsid w:val="006B6F03"/>
    <w:rsid w:val="007A446A"/>
    <w:rsid w:val="007A772F"/>
    <w:rsid w:val="007E6629"/>
    <w:rsid w:val="00840FB1"/>
    <w:rsid w:val="00880D6A"/>
    <w:rsid w:val="0089173A"/>
    <w:rsid w:val="009B1589"/>
    <w:rsid w:val="00B251AC"/>
    <w:rsid w:val="00B84CB6"/>
    <w:rsid w:val="00BA7B39"/>
    <w:rsid w:val="00DC79A0"/>
    <w:rsid w:val="00E87366"/>
    <w:rsid w:val="00E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2E5843"/>
  <w15:docId w15:val="{BEE44950-4108-4E02-B7EE-92A0B5DA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2F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7A772F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A772F"/>
  </w:style>
  <w:style w:type="character" w:customStyle="1" w:styleId="WW8Num1z1">
    <w:name w:val="WW8Num1z1"/>
    <w:rsid w:val="007A772F"/>
  </w:style>
  <w:style w:type="character" w:customStyle="1" w:styleId="WW8Num1z2">
    <w:name w:val="WW8Num1z2"/>
    <w:rsid w:val="007A772F"/>
  </w:style>
  <w:style w:type="character" w:customStyle="1" w:styleId="WW8Num1z3">
    <w:name w:val="WW8Num1z3"/>
    <w:rsid w:val="007A772F"/>
  </w:style>
  <w:style w:type="character" w:customStyle="1" w:styleId="WW8Num1z4">
    <w:name w:val="WW8Num1z4"/>
    <w:rsid w:val="007A772F"/>
  </w:style>
  <w:style w:type="character" w:customStyle="1" w:styleId="WW8Num1z5">
    <w:name w:val="WW8Num1z5"/>
    <w:rsid w:val="007A772F"/>
  </w:style>
  <w:style w:type="character" w:customStyle="1" w:styleId="WW8Num1z6">
    <w:name w:val="WW8Num1z6"/>
    <w:rsid w:val="007A772F"/>
  </w:style>
  <w:style w:type="character" w:customStyle="1" w:styleId="WW8Num1z7">
    <w:name w:val="WW8Num1z7"/>
    <w:rsid w:val="007A772F"/>
  </w:style>
  <w:style w:type="character" w:customStyle="1" w:styleId="WW8Num1z8">
    <w:name w:val="WW8Num1z8"/>
    <w:rsid w:val="007A772F"/>
  </w:style>
  <w:style w:type="character" w:customStyle="1" w:styleId="Standaardalinea-lettertype1">
    <w:name w:val="Standaardalinea-lettertype1"/>
    <w:rsid w:val="007A772F"/>
  </w:style>
  <w:style w:type="character" w:customStyle="1" w:styleId="Standaardalinea-lettertype10">
    <w:name w:val="Standaardalinea-lettertype1"/>
    <w:rsid w:val="007A772F"/>
  </w:style>
  <w:style w:type="character" w:customStyle="1" w:styleId="KoptekstChar">
    <w:name w:val="Koptekst Char"/>
    <w:basedOn w:val="Standaardalinea-lettertype10"/>
    <w:rsid w:val="007A772F"/>
  </w:style>
  <w:style w:type="character" w:customStyle="1" w:styleId="VoettekstChar">
    <w:name w:val="Voettekst Char"/>
    <w:basedOn w:val="Standaardalinea-lettertype10"/>
    <w:rsid w:val="007A772F"/>
  </w:style>
  <w:style w:type="character" w:customStyle="1" w:styleId="Kop1Char">
    <w:name w:val="Kop 1 Char"/>
    <w:rsid w:val="007A772F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styleId="Hyperlink">
    <w:name w:val="Hyperlink"/>
    <w:uiPriority w:val="99"/>
    <w:rsid w:val="007A772F"/>
    <w:rPr>
      <w:color w:val="0563C1"/>
      <w:u w:val="single"/>
    </w:rPr>
  </w:style>
  <w:style w:type="paragraph" w:customStyle="1" w:styleId="Kop">
    <w:name w:val="Kop"/>
    <w:basedOn w:val="Normal"/>
    <w:next w:val="BodyText"/>
    <w:rsid w:val="007A772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sid w:val="007A772F"/>
    <w:pPr>
      <w:spacing w:after="120"/>
    </w:pPr>
  </w:style>
  <w:style w:type="paragraph" w:styleId="List">
    <w:name w:val="List"/>
    <w:basedOn w:val="BodyText"/>
    <w:rsid w:val="007A772F"/>
    <w:rPr>
      <w:rFonts w:cs="Lucida Sans"/>
    </w:rPr>
  </w:style>
  <w:style w:type="paragraph" w:customStyle="1" w:styleId="Bijschrift1">
    <w:name w:val="Bijschrift1"/>
    <w:basedOn w:val="Normal"/>
    <w:rsid w:val="007A77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A772F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BodyText"/>
    <w:rsid w:val="007A77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Normal"/>
    <w:qFormat/>
    <w:rsid w:val="007A77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ijschrift10">
    <w:name w:val="Bijschrift1"/>
    <w:basedOn w:val="Normal"/>
    <w:rsid w:val="007A77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er">
    <w:name w:val="header"/>
    <w:basedOn w:val="Normal"/>
    <w:rsid w:val="007A772F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rsid w:val="007A772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tsHeading">
    <w:name w:val="Contents Heading"/>
    <w:basedOn w:val="Heading"/>
    <w:rsid w:val="007A772F"/>
    <w:pPr>
      <w:suppressLineNumbers/>
    </w:pPr>
    <w:rPr>
      <w:b/>
      <w:bCs/>
      <w:sz w:val="32"/>
      <w:szCs w:val="32"/>
    </w:rPr>
  </w:style>
  <w:style w:type="paragraph" w:customStyle="1" w:styleId="Kopvaninhoudsopgave1">
    <w:name w:val="Kop van inhoudsopgave1"/>
    <w:basedOn w:val="Heading1"/>
    <w:next w:val="Normal"/>
    <w:rsid w:val="007A772F"/>
    <w:pPr>
      <w:keepLines/>
      <w:numPr>
        <w:numId w:val="0"/>
      </w:numPr>
      <w:suppressAutoHyphens w:val="0"/>
      <w:spacing w:after="0"/>
    </w:pPr>
    <w:rPr>
      <w:b w:val="0"/>
      <w:bCs w:val="0"/>
      <w:color w:val="2E74B5"/>
    </w:rPr>
  </w:style>
  <w:style w:type="paragraph" w:styleId="TOC1">
    <w:name w:val="toc 1"/>
    <w:basedOn w:val="Normal"/>
    <w:next w:val="Normal"/>
    <w:uiPriority w:val="39"/>
    <w:rsid w:val="007A772F"/>
  </w:style>
  <w:style w:type="paragraph" w:styleId="TOC2">
    <w:name w:val="toc 2"/>
    <w:basedOn w:val="Index"/>
    <w:rsid w:val="007A772F"/>
    <w:pPr>
      <w:tabs>
        <w:tab w:val="right" w:leader="dot" w:pos="9355"/>
      </w:tabs>
      <w:ind w:left="283"/>
    </w:pPr>
  </w:style>
  <w:style w:type="paragraph" w:styleId="TOC3">
    <w:name w:val="toc 3"/>
    <w:basedOn w:val="Index"/>
    <w:rsid w:val="007A772F"/>
    <w:pPr>
      <w:tabs>
        <w:tab w:val="right" w:leader="dot" w:pos="9072"/>
      </w:tabs>
      <w:ind w:left="566"/>
    </w:pPr>
  </w:style>
  <w:style w:type="paragraph" w:styleId="TOC4">
    <w:name w:val="toc 4"/>
    <w:basedOn w:val="Index"/>
    <w:rsid w:val="007A772F"/>
    <w:pPr>
      <w:tabs>
        <w:tab w:val="right" w:leader="dot" w:pos="8789"/>
      </w:tabs>
      <w:ind w:left="849"/>
    </w:pPr>
  </w:style>
  <w:style w:type="paragraph" w:styleId="TOC5">
    <w:name w:val="toc 5"/>
    <w:basedOn w:val="Index"/>
    <w:rsid w:val="007A772F"/>
    <w:pPr>
      <w:tabs>
        <w:tab w:val="right" w:leader="dot" w:pos="8506"/>
      </w:tabs>
      <w:ind w:left="1132"/>
    </w:pPr>
  </w:style>
  <w:style w:type="paragraph" w:styleId="TOC6">
    <w:name w:val="toc 6"/>
    <w:basedOn w:val="Index"/>
    <w:rsid w:val="007A772F"/>
    <w:pPr>
      <w:tabs>
        <w:tab w:val="right" w:leader="dot" w:pos="8223"/>
      </w:tabs>
      <w:ind w:left="1415"/>
    </w:pPr>
  </w:style>
  <w:style w:type="paragraph" w:styleId="TOC7">
    <w:name w:val="toc 7"/>
    <w:basedOn w:val="Index"/>
    <w:rsid w:val="007A772F"/>
    <w:pPr>
      <w:tabs>
        <w:tab w:val="right" w:leader="dot" w:pos="7940"/>
      </w:tabs>
      <w:ind w:left="1698"/>
    </w:pPr>
  </w:style>
  <w:style w:type="paragraph" w:styleId="TOC8">
    <w:name w:val="toc 8"/>
    <w:basedOn w:val="Index"/>
    <w:rsid w:val="007A772F"/>
    <w:pPr>
      <w:tabs>
        <w:tab w:val="right" w:leader="dot" w:pos="7657"/>
      </w:tabs>
      <w:ind w:left="1981"/>
    </w:pPr>
  </w:style>
  <w:style w:type="paragraph" w:styleId="TOC9">
    <w:name w:val="toc 9"/>
    <w:basedOn w:val="Index"/>
    <w:rsid w:val="007A772F"/>
    <w:pPr>
      <w:tabs>
        <w:tab w:val="right" w:leader="dot" w:pos="7374"/>
      </w:tabs>
      <w:ind w:left="2264"/>
    </w:pPr>
  </w:style>
  <w:style w:type="paragraph" w:customStyle="1" w:styleId="Inhoudsopgave10">
    <w:name w:val="Inhoudsopgave 10"/>
    <w:basedOn w:val="Index"/>
    <w:rsid w:val="007A772F"/>
    <w:pPr>
      <w:tabs>
        <w:tab w:val="right" w:leader="dot" w:pos="7091"/>
      </w:tabs>
      <w:ind w:left="2547"/>
    </w:pPr>
  </w:style>
  <w:style w:type="table" w:styleId="TableGrid">
    <w:name w:val="Table Grid"/>
    <w:basedOn w:val="TableNormal"/>
    <w:uiPriority w:val="59"/>
    <w:rsid w:val="0089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A446A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46A"/>
    <w:rPr>
      <w:rFonts w:asciiTheme="majorHAnsi" w:eastAsiaTheme="majorEastAsia" w:hAnsiTheme="majorHAnsi"/>
      <w:spacing w:val="-10"/>
      <w:kern w:val="28"/>
      <w:sz w:val="56"/>
      <w:szCs w:val="56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AA6"/>
    <w:pPr>
      <w:outlineLvl w:val="9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tadata.vlaanderen.be/metadatacenter/srv/dut/catalog.search" TargetMode="External"/><Relationship Id="rId21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%3A%2F%2Finspirepub%2Ewaterinfo%2Ebe%2Farcgis%2Fservices%2FRisicozones%5Foverstroming%5F2017%2FMapServer%2FWMSServer%3FSERVICE%3DWMS%26version%3D1%2E3%2E0%26request%3DGetMap%27%2C%27layers%27%3A%5b%7b%27id%27%3A%270%2C1%2C2%2C3%27%2C%27title%27%3A%27Risicozonesvooroverstromingen%27%7d%5d%7d%5d" TargetMode="External"/><Relationship Id="rId42" Type="http://schemas.openxmlformats.org/officeDocument/2006/relationships/hyperlink" Target="https://metadata.omgeving.vlaanderen.be/srv/dut/catalog.search" TargetMode="External"/><Relationship Id="rId47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s%3A%2F%2Fgeo%2Eonroerenderfgoed%2Ebe%2Fgeoserver%2Fwms%3FSERVICE%3DWMS%26version%3D1%2E3%2E0%26request%3DGetMap%27%2C%27layers%27%3A%5b%7b%27id%27%3A%27vioe%5Fgeoportaal%3Abouwkundig%5Felement%27%2C%27title%27%3A%27Wetenschappelijkebouwkundigerfgoed%2Delementen%27%7d%5d%7d%5d" TargetMode="External"/><Relationship Id="rId63" Type="http://schemas.openxmlformats.org/officeDocument/2006/relationships/image" Target="media/image18.png"/><Relationship Id="rId68" Type="http://schemas.openxmlformats.org/officeDocument/2006/relationships/hyperlink" Target="https://geo.onroerenderfgoed.be/geoserver/wfs?request=GetCapabilities" TargetMode="External"/><Relationship Id="rId84" Type="http://schemas.openxmlformats.org/officeDocument/2006/relationships/image" Target="media/image25.png"/><Relationship Id="rId89" Type="http://schemas.openxmlformats.org/officeDocument/2006/relationships/hyperlink" Target="https://metadata.omgeving.vlaanderen.be/srv/dut/catalog.search" TargetMode="External"/><Relationship Id="rId16" Type="http://schemas.openxmlformats.org/officeDocument/2006/relationships/image" Target="media/image9.png"/><Relationship Id="rId107" Type="http://schemas.openxmlformats.org/officeDocument/2006/relationships/header" Target="header1.xml"/><Relationship Id="rId11" Type="http://schemas.openxmlformats.org/officeDocument/2006/relationships/image" Target="media/image4.png"/><Relationship Id="rId32" Type="http://schemas.openxmlformats.org/officeDocument/2006/relationships/hyperlink" Target="https://geo.onroerenderfgoed.be/geoserver/wfs?request=GetCapabilities" TargetMode="External"/><Relationship Id="rId37" Type="http://schemas.openxmlformats.org/officeDocument/2006/relationships/hyperlink" Target="http://www.geopunt.be/kaart?app=Geopunt-kaart_app&amp;perceel=13006F0042/00_000&amp;basemap=grb&amp;kaart=Beschermde%20monumenten&amp;maximize=1" TargetMode="External"/><Relationship Id="rId53" Type="http://schemas.openxmlformats.org/officeDocument/2006/relationships/hyperlink" Target="http://www.geopunt.be/kaart?app=Geopunt-kaart_app&amp;perceel=13006F0042/00_000&amp;basemap=grb&amp;kaart=Vastgesteld%20landschappelijk%20erfgoed&amp;maximize=1" TargetMode="External"/><Relationship Id="rId58" Type="http://schemas.openxmlformats.org/officeDocument/2006/relationships/hyperlink" Target="https://metadata.omgeving.vlaanderen.be/srv/dut/catalog.search" TargetMode="External"/><Relationship Id="rId74" Type="http://schemas.openxmlformats.org/officeDocument/2006/relationships/hyperlink" Target="https://geo.onroerenderfgoed.be/geoserver/wfs?request=GetCapabilities" TargetMode="External"/><Relationship Id="rId79" Type="http://schemas.openxmlformats.org/officeDocument/2006/relationships/hyperlink" Target="http://www.geopunt.be/kaart?app=Geopunt-kaart_app&amp;perceel=13006F0042/00_000&amp;basemap=grb&amp;kaart=Bekrachtigde%20archeologienota&#8217;s%20en%20nota&#8217;s&amp;maximize=1" TargetMode="External"/><Relationship Id="rId102" Type="http://schemas.openxmlformats.org/officeDocument/2006/relationships/image" Target="media/image38.png"/><Relationship Id="rId5" Type="http://schemas.openxmlformats.org/officeDocument/2006/relationships/webSettings" Target="webSettings.xml"/><Relationship Id="rId90" Type="http://schemas.openxmlformats.org/officeDocument/2006/relationships/image" Target="media/image27.png"/><Relationship Id="rId95" Type="http://schemas.openxmlformats.org/officeDocument/2006/relationships/hyperlink" Target="https://metadata.vlaanderen.be/srv/dut/catalog.search" TargetMode="External"/><Relationship Id="rId22" Type="http://schemas.openxmlformats.org/officeDocument/2006/relationships/hyperlink" Target="https://metadata.vlaanderen.be/srv/dut/catalog.search" TargetMode="External"/><Relationship Id="rId27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s%3A%2F%2Fwww%2Emercator%2Evlaanderen%2Ebe%2Fraadpleegdienstenmercatorpubliek%2Fwms%3FSERVICE%3DWMS%26version%3D1%2E3%2E0%26request%3DGetMap%27%2C%27layers%27%3A%5b%7b%27id%27%3A%27lu%3Alu%5Fwor%5Fct%27%2C%27title%27%3A%27Watergevoeligeopenruimtegebieden%28WORG%29%27%7d%5d%7d%5d" TargetMode="External"/><Relationship Id="rId43" Type="http://schemas.openxmlformats.org/officeDocument/2006/relationships/hyperlink" Target="http://www.geopunt.be/kaart?app=Geopunt-kaart_app&amp;perceel=13006F0042/00_000&amp;basemap=grb&amp;kaart=Unesco%20werelderfgoed%20-%20buffers&amp;maximize=1" TargetMode="External"/><Relationship Id="rId48" Type="http://schemas.openxmlformats.org/officeDocument/2006/relationships/hyperlink" Target="https://geo.onroerenderfgoed.be/geoserver/wfs?request=GetCapabilities" TargetMode="External"/><Relationship Id="rId64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s%3A%2F%2Fgeo%2Eonroerenderfgoed%2Ebe%2Fgeoserver%2Fwms%3FSERVICE%3DWMS%26version%3D1%2E3%2E0%26request%3DGetMap%27%2C%27layers%27%3A%5b%7b%27id%27%3A%27vioe%5Fgeoportaal%3Aunesco%5Fkern%27%2C%27title%27%3A%27UNESCOwerelderfgoedkernzones%27%7d%5d%7d%5d" TargetMode="External"/><Relationship Id="rId69" Type="http://schemas.openxmlformats.org/officeDocument/2006/relationships/image" Target="media/image20.png"/><Relationship Id="rId80" Type="http://schemas.openxmlformats.org/officeDocument/2006/relationships/hyperlink" Target="https://geo.onroerenderfgoed.be/geoserver/wfs?request=GetCapabilities" TargetMode="External"/><Relationship Id="rId85" Type="http://schemas.openxmlformats.org/officeDocument/2006/relationships/hyperlink" Target="http://www.geopunt.be/kaart?app=Geopunt-kaart_app&amp;perceel=13006F0042/00_000&amp;basemap=grb&amp;kaart=Erfgoedlandschappen&amp;maximize=1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geopunt.be/kaart?app=Geopunt-kaart_app&amp;perceel=13006F0042/00_000&amp;basemap=grb&amp;kaart=Recent%20overstroomde%20gebieden&amp;maximize=1" TargetMode="External"/><Relationship Id="rId33" Type="http://schemas.openxmlformats.org/officeDocument/2006/relationships/hyperlink" Target="http://www.geopunt.be/kaart?app=Geopunt-kaart_app&amp;perceel=13006F0042/00_000&amp;basemap=grb&amp;kaart=Beschermde%20archeologische%20sites&amp;maximize=1" TargetMode="External"/><Relationship Id="rId38" Type="http://schemas.openxmlformats.org/officeDocument/2006/relationships/hyperlink" Target="https://geo.onroerenderfgoed.be/geoserver/wfs?request=GetCapabilities" TargetMode="External"/><Relationship Id="rId59" Type="http://schemas.openxmlformats.org/officeDocument/2006/relationships/image" Target="media/image16.png"/><Relationship Id="rId103" Type="http://schemas.openxmlformats.org/officeDocument/2006/relationships/image" Target="media/image39.png"/><Relationship Id="rId108" Type="http://schemas.openxmlformats.org/officeDocument/2006/relationships/footer" Target="footer1.xml"/><Relationship Id="rId54" Type="http://schemas.openxmlformats.org/officeDocument/2006/relationships/hyperlink" Target="https://metadata.omgeving.vlaanderen.be/srv/dut/catalog.search" TargetMode="External"/><Relationship Id="rId70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s%3A%2F%2Fgeo%2Eonroerenderfgoed%2Ebe%2Fgeoserver%2Fwms%3FSERVICE%3DWMS%26version%3D1%2E3%2E0%26request%3DGetMap%27%2C%27layers%27%3A%5b%7b%27id%27%3A%27vioe%5Fgeoportaal%3Agga%5Fgewestelijk%27%2C%27title%27%3A%27Gebiedengeenarcheologie%2Dgewestelijk%27%7d%5d%7d%5d" TargetMode="External"/><Relationship Id="rId75" Type="http://schemas.openxmlformats.org/officeDocument/2006/relationships/image" Target="media/image22.png"/><Relationship Id="rId91" Type="http://schemas.openxmlformats.org/officeDocument/2006/relationships/image" Target="media/image28.png"/><Relationship Id="rId96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hyperlink" Target="https://metadata.omgeving.vlaanderen.be/srv/dut/catalog.search" TargetMode="External"/><Relationship Id="rId36" Type="http://schemas.openxmlformats.org/officeDocument/2006/relationships/hyperlink" Target="https://geo.onroerenderfgoed.be/geoserver/wfs?request=GetCapabilities" TargetMode="External"/><Relationship Id="rId49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s%3A%2F%2Fgeo%2Eonroerenderfgoed%2Ebe%2Fgeoserver%2Fwms%3FSERVICE%3DWMS%26version%3D1%2E3%2E0%26request%3DGetMap%27%2C%27layers%27%3A%5b%7b%27id%27%3A%27vioe%5Fgeoportaal%3Avast%5Fbe%27%2C%27title%27%3A%27Vastgesteldbouwkundigerfgoed%2Dgehelen%27%7d%5d%7d%5d" TargetMode="External"/><Relationship Id="rId57" Type="http://schemas.openxmlformats.org/officeDocument/2006/relationships/hyperlink" Target="http://www.geopunt.be/kaart?app=Geopunt-kaart_app&amp;perceel=13006F0042/00_000&amp;basemap=grb&amp;kaart=Wetenschappelijke%20inventaris%20landschappelijk%20erfgoed%20-%20gehelen&amp;maximize=1" TargetMode="External"/><Relationship Id="rId106" Type="http://schemas.openxmlformats.org/officeDocument/2006/relationships/image" Target="media/image40.png"/><Relationship Id="rId10" Type="http://schemas.openxmlformats.org/officeDocument/2006/relationships/image" Target="media/image3.png"/><Relationship Id="rId31" Type="http://schemas.openxmlformats.org/officeDocument/2006/relationships/hyperlink" Target="http://www.geopunt.be/kaart?app=Geopunt-kaart_app&amp;perceel=13006F0042/00_000&amp;basemap=grb&amp;kaart=Beschermde%20stads-%20en%20dorpsgezichten&amp;maximize=1" TargetMode="External"/><Relationship Id="rId44" Type="http://schemas.openxmlformats.org/officeDocument/2006/relationships/hyperlink" Target="https://metadata.omgeving.vlaanderen.be/srv/dut/catalog.search" TargetMode="External"/><Relationship Id="rId52" Type="http://schemas.openxmlformats.org/officeDocument/2006/relationships/hyperlink" Target="https://geo.onroerenderfgoed.be/geoserver/wfs?request=GetCapabilities" TargetMode="External"/><Relationship Id="rId60" Type="http://schemas.openxmlformats.org/officeDocument/2006/relationships/image" Target="media/image17.png"/><Relationship Id="rId65" Type="http://schemas.openxmlformats.org/officeDocument/2006/relationships/hyperlink" Target="https://geo.onroerenderfgoed.be/geoserver/wfs?request=GetCapabilities" TargetMode="External"/><Relationship Id="rId73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s%3A%2F%2Fgeo%2Eonroerenderfgoed%2Ebe%2Fgeoserver%2Fwms%3FSERVICE%3DWMS%26version%3D1%2E3%2E0%26request%3DGetMap%27%2C%27layers%27%3A%5b%7b%27id%27%3A%27vioe%5Fgeoportaal%3Agga%5Fgemeentelijk%27%2C%27title%27%3A%27Gebiedengeenarcheologie%2Dgemeentelijk%27%7d%5d%7d%5d" TargetMode="External"/><Relationship Id="rId78" Type="http://schemas.openxmlformats.org/officeDocument/2006/relationships/image" Target="media/image23.png"/><Relationship Id="rId81" Type="http://schemas.openxmlformats.org/officeDocument/2006/relationships/image" Target="media/image24.png"/><Relationship Id="rId86" Type="http://schemas.openxmlformats.org/officeDocument/2006/relationships/hyperlink" Target="https://geo.onroerenderfgoed.be/geoserver/wfs?request=GetCapabilities" TargetMode="External"/><Relationship Id="rId94" Type="http://schemas.openxmlformats.org/officeDocument/2006/relationships/image" Target="media/image31.png"/><Relationship Id="rId99" Type="http://schemas.openxmlformats.org/officeDocument/2006/relationships/image" Target="media/image35.png"/><Relationship Id="rId101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metadata.vlaanderen.be/srv/dut/catalog.search" TargetMode="External"/><Relationship Id="rId39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s%3A%2F%2Fwww%2Emercator%2Evlaanderen%2Ebe%2Fraadpleegdienstenmercatorpubliek%2Fows%3FSERVICE%3DWMS%26version%3D1%2E3%2E0%26request%3DGetMap%27%2C%27layers%27%3A%5b%7b%27id%27%3A%27lu%3Alu%5Fwet%5Fbk%5Fel%5Fpub%27%2C%27title%27%3A%27Gehelenuitdewetenschappelijkeinventarisvanhetbouwkundigerfgoed%27%7d%5d%7d%5d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geo.onroerenderfgoed.be/geoserver/wfs?request=GetCapabilities" TargetMode="External"/><Relationship Id="rId50" Type="http://schemas.openxmlformats.org/officeDocument/2006/relationships/hyperlink" Target="https://geo.onroerenderfgoed.be/geoserver/wfs?request=GetCapabilities" TargetMode="External"/><Relationship Id="rId55" Type="http://schemas.openxmlformats.org/officeDocument/2006/relationships/hyperlink" Target="http://www.geopunt.be/kaart?app=Geopunt-kaart_app&amp;perceel=13006F0042/00_000&amp;basemap=grb&amp;kaart=Wetenschappelijke%20inventaris%20landschappelijk%20erfgoed%20-%20elementen&amp;maximize=1" TargetMode="External"/><Relationship Id="rId76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s%3A%2F%2Fwww%2Emercator%2Evlaanderen%2Ebe%2Fraadpleegdienstenmercatorpubliek%2Fows%3FSERVICE%3DWMS%26version%3D1%2E3%2E0%26request%3DGetMap%27%2C%27layers%27%3A%5b%7b%27id%27%3A%27lu%3Alu%5Fwet%5Far%5Fgeh%5Fpub%27%2C%27title%27%3A%27Wetenschappelijkearcheologischezones%27%7d%5d%7d%5d" TargetMode="External"/><Relationship Id="rId97" Type="http://schemas.openxmlformats.org/officeDocument/2006/relationships/image" Target="media/image33.png"/><Relationship Id="rId104" Type="http://schemas.openxmlformats.org/officeDocument/2006/relationships/hyperlink" Target="http://www.geopunt.be/kaart?app=Geopunt-kaart_app&amp;perceel=13006F0042/00_000&amp;basemap=grb&amp;kaart=Grondwaterwingebieden%20en%20beschermingszones&amp;maximize=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eo.onroerenderfgoed.be/geoserver/wfs?request=GetCapabilities" TargetMode="External"/><Relationship Id="rId92" Type="http://schemas.openxmlformats.org/officeDocument/2006/relationships/image" Target="media/image29.png"/><Relationship Id="rId2" Type="http://schemas.openxmlformats.org/officeDocument/2006/relationships/numbering" Target="numbering.xml"/><Relationship Id="rId29" Type="http://schemas.openxmlformats.org/officeDocument/2006/relationships/image" Target="media/image14.png"/><Relationship Id="rId24" Type="http://schemas.openxmlformats.org/officeDocument/2006/relationships/image" Target="media/image13.png"/><Relationship Id="rId40" Type="http://schemas.openxmlformats.org/officeDocument/2006/relationships/hyperlink" Target="https://metadata.omgeving.vlaanderen.be/srv/dut/catalog.search" TargetMode="External"/><Relationship Id="rId45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s%3A%2F%2Fgeo%2Eonroerenderfgoed%2Ebe%2Fgeoserver%2Fwms%3FSERVICE%3DWMS%26version%3D1%2E3%2E0%26request%3DGetMap%27%2C%27layers%27%3A%5b%7b%27id%27%3A%27vioe%5Fgeoportaal%3Avast%5Fbe%27%2C%27title%27%3A%27Vastgesteldbouwkundigerfgoed%27%7d%5d%7d%5d" TargetMode="External"/><Relationship Id="rId66" Type="http://schemas.openxmlformats.org/officeDocument/2006/relationships/image" Target="media/image19.png"/><Relationship Id="rId87" Type="http://schemas.openxmlformats.org/officeDocument/2006/relationships/image" Target="media/image26.png"/><Relationship Id="rId110" Type="http://schemas.openxmlformats.org/officeDocument/2006/relationships/theme" Target="theme/theme1.xml"/><Relationship Id="rId61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s%3A%2F%2Fgeo%2Eonroerenderfgoed%2Ebe%2Fgeoserver%2Fwms%3FSERVICE%3DWMS%26version%3D1%2E3%2E0%26request%3DGetMap%27%2C%27layers%27%3A%5b%7b%27id%27%3A%27vioe%5Fgeoportaal%3Abes%5Fovergangszone%27%2C%27title%27%3A%27Overgangszonesbijbeschermderfgoed%27%7d%5d%7d%5d" TargetMode="External"/><Relationship Id="rId82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s%3A%2F%2Fgeo%2Eonroerenderfgoed%2Ebe%2Fgeoserver%2Fwms%3FSERVICE%3DWMS%26version%3D1%2E3%2E0%26request%3DGetMap%27%2C%27layers%27%3A%5b%7b%27id%27%3A%27vioe%5Fgeoportaal%3Aarcheologie%5Feindverslagen%27%2C%27title%27%3A%27Eindverslagenarcheologie%27%7d%5d%7d%5d" TargetMode="External"/><Relationship Id="rId19" Type="http://schemas.openxmlformats.org/officeDocument/2006/relationships/image" Target="media/image10.png"/><Relationship Id="rId14" Type="http://schemas.openxmlformats.org/officeDocument/2006/relationships/image" Target="media/image7.png"/><Relationship Id="rId30" Type="http://schemas.openxmlformats.org/officeDocument/2006/relationships/image" Target="media/image15.png"/><Relationship Id="rId35" Type="http://schemas.openxmlformats.org/officeDocument/2006/relationships/hyperlink" Target="http://www.geopunt.be/kaart?app=Geopunt-kaart_app&amp;perceel=13006F0042/00_000&amp;basemap=grb&amp;kaart=Beschermde%20cultuurhistorische%20landschappen&amp;maximize=1" TargetMode="External"/><Relationship Id="rId56" Type="http://schemas.openxmlformats.org/officeDocument/2006/relationships/hyperlink" Target="https://metadata.omgeving.vlaanderen.be/srv/dut/catalog.search" TargetMode="External"/><Relationship Id="rId77" Type="http://schemas.openxmlformats.org/officeDocument/2006/relationships/hyperlink" Target="https://metadata.omgeving.vlaanderen.be/srv/dut/catalog.search" TargetMode="External"/><Relationship Id="rId100" Type="http://schemas.openxmlformats.org/officeDocument/2006/relationships/image" Target="media/image36.png"/><Relationship Id="rId105" Type="http://schemas.openxmlformats.org/officeDocument/2006/relationships/hyperlink" Target="https://metadata.vlaanderen.be/srv/dut/catalog.search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geopunt.be/kaart?app=Geopunt-kaart_app&amp;perceel=13006F0042/00_000&amp;basemap=grb&amp;kaart=Vastgestelde%20landschapsatlasrelicten&amp;maximize=1" TargetMode="External"/><Relationship Id="rId72" Type="http://schemas.openxmlformats.org/officeDocument/2006/relationships/image" Target="media/image21.png"/><Relationship Id="rId93" Type="http://schemas.openxmlformats.org/officeDocument/2006/relationships/image" Target="media/image30.png"/><Relationship Id="rId98" Type="http://schemas.openxmlformats.org/officeDocument/2006/relationships/image" Target="media/image34.png"/><Relationship Id="rId3" Type="http://schemas.openxmlformats.org/officeDocument/2006/relationships/styles" Target="styles.xml"/><Relationship Id="rId25" Type="http://schemas.openxmlformats.org/officeDocument/2006/relationships/hyperlink" Target="https://www.geopunt.be/?app=Geopunt-kaart_app?lang=nl&amp;restoreApp=true&amp;parent_origin=https%3A%2F%2Fwww.geopunt.be&amp;perceel=13006F0042/00_000&amp;addDatasets=%5b%7b%27type%27%3A%27WMS%27%2C%27url%27%3A%27http%3A%2F%2Finspirepub%2Ewaterinfo%2Ebe%2Farcgis%2Fservices%2Farchief%2FOverstromingsgevoelige%5Fgebieden%5F2017%2FMapServer%2FWmsServer%3FSERVICE%3DWMS%26version%3D1%2E3%2E0%26request%3DGetMap%27%2C%27layers%27%3A%5b%7b%27id%27%3A%270%27%2C%27title%27%3A%27Overstromingsgevoeligegebieden2017%28Watertoets%29%27%7d%5d%7d%5d" TargetMode="External"/><Relationship Id="rId46" Type="http://schemas.openxmlformats.org/officeDocument/2006/relationships/hyperlink" Target="https://geo.onroerenderfgoed.be/geoserver/wfs?request=GetCapabilities" TargetMode="External"/><Relationship Id="rId67" Type="http://schemas.openxmlformats.org/officeDocument/2006/relationships/hyperlink" Target="http://www.geopunt.be/kaart?app=Geopunt-kaart_app&amp;perceel=13006F0042/00_000&amp;basemap=grb&amp;kaart=Beheersplannen&amp;maximize=1" TargetMode="External"/><Relationship Id="rId20" Type="http://schemas.openxmlformats.org/officeDocument/2006/relationships/image" Target="media/image11.png"/><Relationship Id="rId41" Type="http://schemas.openxmlformats.org/officeDocument/2006/relationships/hyperlink" Target="http://www.geopunt.be/kaart?app=Geopunt-kaart_app&amp;perceel=13006F0042/00_000&amp;basemap=grb&amp;kaart=Vastgestelde%20archeologische%20zones&amp;maximize=1" TargetMode="External"/><Relationship Id="rId62" Type="http://schemas.openxmlformats.org/officeDocument/2006/relationships/hyperlink" Target="https://geo.onroerenderfgoed.be/geoserver/wfs?request=GetCapabilities" TargetMode="External"/><Relationship Id="rId83" Type="http://schemas.openxmlformats.org/officeDocument/2006/relationships/hyperlink" Target="https://geo.onroerenderfgoed.be/geoserver/wfs?request=GetCapabilities" TargetMode="External"/><Relationship Id="rId88" Type="http://schemas.openxmlformats.org/officeDocument/2006/relationships/hyperlink" Target="http://www.geopunt.be/kaart?app=Geopunt-kaart_app&amp;perceel=13006F0042/00_000&amp;basemap=grb&amp;kaart=Vogelrichtlijngebieden&amp;maximize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F7FD-7E76-4FDF-A3F6-DE646B5A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60</Pages>
  <Words>2953</Words>
  <Characters>21534</Characters>
  <Application>Microsoft Office Word</Application>
  <DocSecurity>0</DocSecurity>
  <Lines>2153</Lines>
  <Paragraphs>979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Petre Angelov</cp:lastModifiedBy>
  <cp:revision>16</cp:revision>
  <cp:lastPrinted>1899-12-31T23:00:00Z</cp:lastPrinted>
  <dcterms:created xsi:type="dcterms:W3CDTF">2017-09-12T19:54:00Z</dcterms:created>
  <dcterms:modified xsi:type="dcterms:W3CDTF">2025-02-06T14:06:00Z</dcterms:modified>
</cp:coreProperties>
</file>