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4A629" w14:textId="77777777" w:rsidR="00527F77" w:rsidRDefault="00527F77" w:rsidP="00527F77">
      <w:pPr>
        <w:spacing w:before="2400" w:line="480" w:lineRule="auto"/>
        <w:contextualSpacing/>
        <w:jc w:val="center"/>
        <w:rPr>
          <w:rFonts w:ascii="Courier New" w:eastAsiaTheme="majorEastAsia" w:hAnsi="Courier New" w:cs="Courier New"/>
          <w:kern w:val="24"/>
          <w:sz w:val="24"/>
          <w:szCs w:val="24"/>
          <w:lang w:val="en-US" w:eastAsia="ja-JP"/>
          <w14:ligatures w14:val="none"/>
        </w:rPr>
      </w:pPr>
    </w:p>
    <w:p w14:paraId="14161414" w14:textId="77777777" w:rsidR="00F77B4A" w:rsidRDefault="00F77B4A" w:rsidP="00527F77">
      <w:pPr>
        <w:spacing w:before="2400" w:line="480" w:lineRule="auto"/>
        <w:contextualSpacing/>
        <w:jc w:val="center"/>
        <w:rPr>
          <w:rFonts w:ascii="Courier New" w:eastAsiaTheme="majorEastAsia" w:hAnsi="Courier New" w:cs="Courier New"/>
          <w:kern w:val="24"/>
          <w:sz w:val="24"/>
          <w:szCs w:val="24"/>
          <w:lang w:val="en-US" w:eastAsia="ja-JP"/>
          <w14:ligatures w14:val="none"/>
        </w:rPr>
      </w:pPr>
    </w:p>
    <w:p w14:paraId="3AD71B4D" w14:textId="77777777" w:rsidR="00F77B4A" w:rsidRDefault="00F77B4A" w:rsidP="00527F77">
      <w:pPr>
        <w:spacing w:before="2400" w:line="480" w:lineRule="auto"/>
        <w:contextualSpacing/>
        <w:jc w:val="center"/>
        <w:rPr>
          <w:rFonts w:ascii="Courier New" w:eastAsiaTheme="majorEastAsia" w:hAnsi="Courier New" w:cs="Courier New"/>
          <w:kern w:val="24"/>
          <w:sz w:val="24"/>
          <w:szCs w:val="24"/>
          <w:lang w:val="en-US" w:eastAsia="ja-JP"/>
          <w14:ligatures w14:val="none"/>
        </w:rPr>
      </w:pPr>
    </w:p>
    <w:p w14:paraId="588C1DC4" w14:textId="77777777" w:rsidR="00F77B4A" w:rsidRDefault="00F77B4A" w:rsidP="00527F77">
      <w:pPr>
        <w:spacing w:before="2400" w:line="480" w:lineRule="auto"/>
        <w:contextualSpacing/>
        <w:jc w:val="center"/>
        <w:rPr>
          <w:rFonts w:ascii="Courier New" w:eastAsiaTheme="majorEastAsia" w:hAnsi="Courier New" w:cs="Courier New"/>
          <w:kern w:val="24"/>
          <w:sz w:val="24"/>
          <w:szCs w:val="24"/>
          <w:lang w:val="en-US" w:eastAsia="ja-JP"/>
          <w14:ligatures w14:val="none"/>
        </w:rPr>
      </w:pPr>
    </w:p>
    <w:p w14:paraId="581613DE" w14:textId="77777777" w:rsidR="00F77B4A" w:rsidRDefault="00F77B4A" w:rsidP="00527F77">
      <w:pPr>
        <w:spacing w:before="2400" w:line="480" w:lineRule="auto"/>
        <w:contextualSpacing/>
        <w:jc w:val="center"/>
        <w:rPr>
          <w:rFonts w:ascii="Courier New" w:eastAsiaTheme="majorEastAsia" w:hAnsi="Courier New" w:cs="Courier New"/>
          <w:kern w:val="24"/>
          <w:sz w:val="24"/>
          <w:szCs w:val="24"/>
          <w:lang w:val="en-US" w:eastAsia="ja-JP"/>
          <w14:ligatures w14:val="none"/>
        </w:rPr>
      </w:pPr>
    </w:p>
    <w:p w14:paraId="749F4A5D" w14:textId="77777777" w:rsidR="00F77B4A" w:rsidRDefault="00F77B4A" w:rsidP="00527F77">
      <w:pPr>
        <w:spacing w:before="2400" w:line="480" w:lineRule="auto"/>
        <w:contextualSpacing/>
        <w:jc w:val="center"/>
        <w:rPr>
          <w:rFonts w:ascii="Courier New" w:eastAsiaTheme="majorEastAsia" w:hAnsi="Courier New" w:cs="Courier New"/>
          <w:kern w:val="24"/>
          <w:sz w:val="24"/>
          <w:szCs w:val="24"/>
          <w:lang w:val="en-US" w:eastAsia="ja-JP"/>
          <w14:ligatures w14:val="none"/>
        </w:rPr>
      </w:pPr>
    </w:p>
    <w:p w14:paraId="4BC91BB4" w14:textId="7DF47CF6" w:rsidR="006A1932" w:rsidRPr="001B6FB3" w:rsidRDefault="00527F77" w:rsidP="00527F77">
      <w:pPr>
        <w:spacing w:before="2400" w:line="480" w:lineRule="auto"/>
        <w:contextualSpacing/>
        <w:jc w:val="center"/>
        <w:rPr>
          <w:rFonts w:ascii="Courier New" w:eastAsiaTheme="majorEastAsia" w:hAnsi="Courier New" w:cs="Courier New"/>
          <w:kern w:val="24"/>
          <w:sz w:val="24"/>
          <w:szCs w:val="24"/>
          <w:lang w:val="en-US" w:eastAsia="ja-JP"/>
          <w14:ligatures w14:val="none"/>
        </w:rPr>
      </w:pPr>
      <w:proofErr w:type="spellStart"/>
      <w:r w:rsidRPr="001B6FB3">
        <w:rPr>
          <w:rFonts w:ascii="Courier New" w:eastAsiaTheme="majorEastAsia" w:hAnsi="Courier New" w:cs="Courier New"/>
          <w:kern w:val="24"/>
          <w:sz w:val="24"/>
          <w:szCs w:val="24"/>
          <w:lang w:val="en-US" w:eastAsia="ja-JP"/>
          <w14:ligatures w14:val="none"/>
        </w:rPr>
        <w:t>Residentie</w:t>
      </w:r>
      <w:proofErr w:type="spellEnd"/>
      <w:r w:rsidRPr="001B6FB3">
        <w:rPr>
          <w:rFonts w:ascii="Courier New" w:eastAsiaTheme="majorEastAsia" w:hAnsi="Courier New" w:cs="Courier New"/>
          <w:kern w:val="24"/>
          <w:sz w:val="24"/>
          <w:szCs w:val="24"/>
          <w:lang w:val="en-US" w:eastAsia="ja-JP"/>
          <w14:ligatures w14:val="none"/>
        </w:rPr>
        <w:t xml:space="preserve"> </w:t>
      </w:r>
      <w:r w:rsidR="006A1932" w:rsidRPr="001B6FB3">
        <w:rPr>
          <w:rFonts w:ascii="Courier New" w:eastAsiaTheme="majorEastAsia" w:hAnsi="Courier New" w:cs="Courier New"/>
          <w:kern w:val="24"/>
          <w:sz w:val="24"/>
          <w:szCs w:val="24"/>
          <w:lang w:val="en-US" w:eastAsia="ja-JP"/>
          <w14:ligatures w14:val="none"/>
        </w:rPr>
        <w:t xml:space="preserve">9 OAK </w:t>
      </w:r>
    </w:p>
    <w:p w14:paraId="3732B8DE" w14:textId="70D2385C" w:rsidR="00527F77" w:rsidRPr="001B6FB3" w:rsidRDefault="00527F77" w:rsidP="00527F77">
      <w:pPr>
        <w:spacing w:before="2400" w:line="480" w:lineRule="auto"/>
        <w:contextualSpacing/>
        <w:jc w:val="center"/>
        <w:rPr>
          <w:rFonts w:ascii="Courier New" w:eastAsiaTheme="majorEastAsia" w:hAnsi="Courier New" w:cs="Courier New"/>
          <w:kern w:val="24"/>
          <w:sz w:val="24"/>
          <w:szCs w:val="24"/>
          <w:lang w:val="en-US" w:eastAsia="ja-JP"/>
          <w14:ligatures w14:val="none"/>
        </w:rPr>
      </w:pPr>
      <w:proofErr w:type="spellStart"/>
      <w:r w:rsidRPr="001B6FB3">
        <w:rPr>
          <w:rFonts w:ascii="Courier New" w:eastAsiaTheme="majorEastAsia" w:hAnsi="Courier New" w:cs="Courier New"/>
          <w:kern w:val="24"/>
          <w:sz w:val="24"/>
          <w:szCs w:val="24"/>
          <w:lang w:val="en-US" w:eastAsia="ja-JP"/>
          <w14:ligatures w14:val="none"/>
        </w:rPr>
        <w:t>Ramaekersveldweg</w:t>
      </w:r>
      <w:proofErr w:type="spellEnd"/>
      <w:r w:rsidR="006A1932" w:rsidRPr="001B6FB3">
        <w:rPr>
          <w:rFonts w:ascii="Courier New" w:eastAsiaTheme="majorEastAsia" w:hAnsi="Courier New" w:cs="Courier New"/>
          <w:kern w:val="24"/>
          <w:sz w:val="24"/>
          <w:szCs w:val="24"/>
          <w:lang w:val="en-US" w:eastAsia="ja-JP"/>
          <w14:ligatures w14:val="none"/>
        </w:rPr>
        <w:t xml:space="preserve"> 10, </w:t>
      </w:r>
      <w:r w:rsidRPr="001B6FB3">
        <w:rPr>
          <w:rFonts w:ascii="Courier New" w:eastAsiaTheme="majorEastAsia" w:hAnsi="Courier New" w:cs="Courier New"/>
          <w:kern w:val="24"/>
          <w:sz w:val="24"/>
          <w:szCs w:val="24"/>
          <w:lang w:val="en-US" w:eastAsia="ja-JP"/>
          <w14:ligatures w14:val="none"/>
        </w:rPr>
        <w:t>Zonhoven</w:t>
      </w:r>
    </w:p>
    <w:p w14:paraId="61868788" w14:textId="64AA5C0A" w:rsidR="00527F77" w:rsidRPr="00527F77" w:rsidRDefault="00527F77" w:rsidP="00F36F6A">
      <w:pPr>
        <w:spacing w:line="480" w:lineRule="auto"/>
        <w:ind w:firstLine="720"/>
        <w:rPr>
          <w:rFonts w:ascii="Courier New" w:hAnsi="Courier New" w:cs="Courier New"/>
          <w:kern w:val="24"/>
          <w:sz w:val="24"/>
          <w:szCs w:val="24"/>
          <w:lang w:val="en-US" w:eastAsia="ja-JP"/>
          <w14:ligatures w14:val="none"/>
        </w:rPr>
      </w:pPr>
      <w:r w:rsidRPr="00156803">
        <w:rPr>
          <w:rFonts w:ascii="Courier New" w:hAnsi="Courier New" w:cs="Courier New"/>
          <w:kern w:val="24"/>
          <w:sz w:val="24"/>
          <w:szCs w:val="24"/>
          <w:lang w:val="en-US" w:eastAsia="ja-JP"/>
          <w14:ligatures w14:val="none"/>
        </w:rPr>
        <w:t xml:space="preserve">   </w:t>
      </w:r>
      <w:r w:rsidRPr="00527F77">
        <w:rPr>
          <w:rFonts w:ascii="Courier New" w:hAnsi="Courier New" w:cs="Courier New"/>
          <w:kern w:val="24"/>
          <w:sz w:val="24"/>
          <w:szCs w:val="24"/>
          <w:lang w:val="en-US" w:eastAsia="ja-JP"/>
          <w14:ligatures w14:val="none"/>
        </w:rPr>
        <w:t>A perfec</w:t>
      </w:r>
      <w:r w:rsidR="00D837E9">
        <w:rPr>
          <w:rFonts w:ascii="Courier New" w:hAnsi="Courier New" w:cs="Courier New"/>
          <w:kern w:val="24"/>
          <w:sz w:val="24"/>
          <w:szCs w:val="24"/>
          <w:lang w:val="en-US" w:eastAsia="ja-JP"/>
          <w14:ligatures w14:val="none"/>
        </w:rPr>
        <w:t xml:space="preserve">t location, a perfect </w:t>
      </w:r>
      <w:r w:rsidR="00DC24AA">
        <w:rPr>
          <w:rFonts w:ascii="Courier New" w:hAnsi="Courier New" w:cs="Courier New"/>
          <w:kern w:val="24"/>
          <w:sz w:val="24"/>
          <w:szCs w:val="24"/>
          <w:lang w:val="en-US" w:eastAsia="ja-JP"/>
          <w14:ligatures w14:val="none"/>
        </w:rPr>
        <w:t>home, a perfect story</w:t>
      </w:r>
    </w:p>
    <w:p w14:paraId="010A5E14" w14:textId="77777777" w:rsidR="00527F77" w:rsidRPr="00527F77" w:rsidRDefault="00527F77" w:rsidP="00527F77">
      <w:pPr>
        <w:spacing w:line="480" w:lineRule="auto"/>
        <w:ind w:firstLine="720"/>
        <w:rPr>
          <w:kern w:val="24"/>
          <w:sz w:val="24"/>
          <w:szCs w:val="24"/>
          <w:lang w:val="en-US" w:eastAsia="ja-JP"/>
          <w14:ligatures w14:val="none"/>
        </w:rPr>
      </w:pPr>
      <w:r w:rsidRPr="00527F77">
        <w:rPr>
          <w:kern w:val="24"/>
          <w:sz w:val="24"/>
          <w:szCs w:val="24"/>
          <w:lang w:val="en-US" w:eastAsia="ja-JP"/>
          <w14:ligatures w14:val="none"/>
        </w:rPr>
        <w:br w:type="page"/>
      </w:r>
    </w:p>
    <w:sdt>
      <w:sdtPr>
        <w:rPr>
          <w:kern w:val="24"/>
          <w:sz w:val="24"/>
          <w:szCs w:val="24"/>
          <w:lang w:val="en-US" w:eastAsia="ja-JP"/>
          <w14:ligatures w14:val="none"/>
        </w:rPr>
        <w:id w:val="-2069870525"/>
        <w:docPartObj>
          <w:docPartGallery w:val="Table of Contents"/>
          <w:docPartUnique/>
        </w:docPartObj>
      </w:sdtPr>
      <w:sdtEndPr>
        <w:rPr>
          <w:b/>
          <w:bCs/>
          <w:noProof/>
        </w:rPr>
      </w:sdtEndPr>
      <w:sdtContent>
        <w:p w14:paraId="05C7C770" w14:textId="795B0A63" w:rsidR="00527F77" w:rsidRDefault="00527F77" w:rsidP="00527F77">
          <w:pPr>
            <w:keepNext/>
            <w:keepLines/>
            <w:spacing w:before="240" w:line="259" w:lineRule="auto"/>
            <w:rPr>
              <w:rFonts w:ascii="Courier New" w:eastAsiaTheme="majorEastAsia" w:hAnsi="Courier New" w:cs="Courier New"/>
              <w:color w:val="2F5496" w:themeColor="accent1" w:themeShade="BF"/>
              <w:kern w:val="0"/>
              <w:sz w:val="32"/>
              <w:szCs w:val="32"/>
              <w:lang w:val="en-US" w:eastAsia="en-US"/>
              <w14:ligatures w14:val="none"/>
            </w:rPr>
          </w:pPr>
          <w:r w:rsidRPr="00527F77">
            <w:rPr>
              <w:rFonts w:ascii="Courier New" w:eastAsiaTheme="majorEastAsia" w:hAnsi="Courier New" w:cs="Courier New"/>
              <w:color w:val="2F5496" w:themeColor="accent1" w:themeShade="BF"/>
              <w:kern w:val="0"/>
              <w:sz w:val="32"/>
              <w:szCs w:val="32"/>
              <w:lang w:val="en-US" w:eastAsia="en-US"/>
              <w14:ligatures w14:val="none"/>
            </w:rPr>
            <w:t xml:space="preserve">INHOUDSOPGAVE: </w:t>
          </w:r>
        </w:p>
        <w:p w14:paraId="7DCFBA9C" w14:textId="100BA9ED" w:rsidR="00201515" w:rsidRPr="00201515" w:rsidRDefault="00201515" w:rsidP="00527F77">
          <w:pPr>
            <w:keepNext/>
            <w:keepLines/>
            <w:spacing w:before="240" w:line="259" w:lineRule="auto"/>
            <w:rPr>
              <w:rFonts w:ascii="Courier New" w:eastAsiaTheme="majorEastAsia" w:hAnsi="Courier New" w:cs="Courier New"/>
              <w:color w:val="2F5496" w:themeColor="accent1" w:themeShade="BF"/>
              <w:kern w:val="0"/>
              <w:lang w:val="en-US" w:eastAsia="en-US"/>
              <w14:ligatures w14:val="none"/>
            </w:rPr>
          </w:pPr>
          <w:r>
            <w:rPr>
              <w:rFonts w:ascii="Courier New" w:eastAsiaTheme="majorEastAsia" w:hAnsi="Courier New" w:cs="Courier New"/>
              <w:color w:val="2F5496" w:themeColor="accent1" w:themeShade="BF"/>
              <w:kern w:val="0"/>
              <w:sz w:val="32"/>
              <w:szCs w:val="32"/>
              <w:lang w:val="en-US" w:eastAsia="en-US"/>
              <w14:ligatures w14:val="none"/>
            </w:rPr>
            <w:t xml:space="preserve">  </w:t>
          </w:r>
          <w:r w:rsidR="00DA485C">
            <w:rPr>
              <w:rFonts w:ascii="Courier New" w:eastAsiaTheme="majorEastAsia" w:hAnsi="Courier New" w:cs="Courier New"/>
              <w:color w:val="000000" w:themeColor="text1"/>
              <w:kern w:val="0"/>
              <w:lang w:val="en-US" w:eastAsia="en-US"/>
              <w14:ligatures w14:val="none"/>
            </w:rPr>
            <w:t>I</w:t>
          </w:r>
          <w:r w:rsidRPr="001A60E7">
            <w:rPr>
              <w:rFonts w:ascii="Courier New" w:eastAsiaTheme="majorEastAsia" w:hAnsi="Courier New" w:cs="Courier New"/>
              <w:color w:val="000000" w:themeColor="text1"/>
              <w:kern w:val="0"/>
              <w:lang w:val="en-US" w:eastAsia="en-US"/>
              <w14:ligatures w14:val="none"/>
            </w:rPr>
            <w:t xml:space="preserve">. </w:t>
          </w:r>
          <w:r w:rsidR="003276B7">
            <w:rPr>
              <w:rFonts w:ascii="Courier New" w:eastAsiaTheme="majorEastAsia" w:hAnsi="Courier New" w:cs="Courier New"/>
              <w:color w:val="000000" w:themeColor="text1"/>
              <w:kern w:val="0"/>
              <w:lang w:val="en-US" w:eastAsia="en-US"/>
              <w14:ligatures w14:val="none"/>
            </w:rPr>
            <w:t>ONTWIKKELINGSTEAM</w:t>
          </w:r>
        </w:p>
        <w:p w14:paraId="54FA7ED0" w14:textId="77777777" w:rsidR="00527F77" w:rsidRPr="00527F77" w:rsidRDefault="00527F77" w:rsidP="00527F77">
          <w:pPr>
            <w:numPr>
              <w:ilvl w:val="0"/>
              <w:numId w:val="1"/>
            </w:numPr>
            <w:spacing w:line="480" w:lineRule="auto"/>
            <w:contextualSpacing/>
            <w:rPr>
              <w:rFonts w:ascii="Courier New" w:hAnsi="Courier New" w:cs="Courier New"/>
              <w:kern w:val="24"/>
              <w:lang w:val="en-US" w:eastAsia="en-US"/>
              <w14:ligatures w14:val="none"/>
            </w:rPr>
          </w:pPr>
          <w:r w:rsidRPr="00527F77">
            <w:rPr>
              <w:rFonts w:ascii="Courier New" w:hAnsi="Courier New" w:cs="Courier New"/>
              <w:kern w:val="24"/>
              <w:lang w:val="en-US" w:eastAsia="en-US"/>
              <w14:ligatures w14:val="none"/>
            </w:rPr>
            <w:t xml:space="preserve">ALGEMENE BEPALING </w:t>
          </w:r>
        </w:p>
        <w:p w14:paraId="28DFC4A9" w14:textId="77777777" w:rsidR="00527F77" w:rsidRPr="00527F77" w:rsidRDefault="00527F77" w:rsidP="00527F77">
          <w:pPr>
            <w:spacing w:line="480" w:lineRule="auto"/>
            <w:ind w:left="720"/>
            <w:contextualSpacing/>
            <w:rPr>
              <w:rFonts w:ascii="Courier New" w:hAnsi="Courier New" w:cs="Courier New"/>
              <w:kern w:val="24"/>
              <w:lang w:val="en-US" w:eastAsia="en-US"/>
              <w14:ligatures w14:val="none"/>
            </w:rPr>
          </w:pPr>
          <w:r w:rsidRPr="00527F77">
            <w:rPr>
              <w:rFonts w:ascii="Courier New" w:hAnsi="Courier New" w:cs="Courier New"/>
              <w:kern w:val="24"/>
              <w:lang w:val="en-US" w:eastAsia="en-US"/>
              <w14:ligatures w14:val="none"/>
            </w:rPr>
            <w:t>A1. VOORBEREIDENDE WERKEN</w:t>
          </w:r>
        </w:p>
        <w:p w14:paraId="2B884BBB" w14:textId="2E9ED9F6" w:rsidR="00527F77" w:rsidRPr="00527F77" w:rsidRDefault="00527F77" w:rsidP="00527F77">
          <w:pPr>
            <w:spacing w:line="480" w:lineRule="auto"/>
            <w:ind w:left="720"/>
            <w:contextualSpacing/>
            <w:rPr>
              <w:rFonts w:ascii="Courier New" w:hAnsi="Courier New" w:cs="Courier New"/>
              <w:kern w:val="24"/>
              <w:lang w:val="en-US" w:eastAsia="en-US"/>
              <w14:ligatures w14:val="none"/>
            </w:rPr>
          </w:pPr>
          <w:r w:rsidRPr="00D5486D">
            <w:rPr>
              <w:rFonts w:ascii="Courier New" w:hAnsi="Courier New" w:cs="Courier New"/>
              <w:kern w:val="24"/>
              <w:lang w:eastAsia="en-US"/>
              <w14:ligatures w14:val="none"/>
            </w:rPr>
            <w:t>A2. VERZEKERINGEN EN WAARBORGEN</w:t>
          </w:r>
          <w:r w:rsidRPr="00D5486D">
            <w:rPr>
              <w:rFonts w:ascii="Courier New" w:hAnsi="Courier New" w:cs="Courier New"/>
              <w:kern w:val="24"/>
              <w:lang w:eastAsia="en-US"/>
              <w14:ligatures w14:val="none"/>
            </w:rPr>
            <w:br/>
            <w:t>A3. ALGEMEENHEDEN</w:t>
          </w:r>
          <w:r w:rsidRPr="00D5486D">
            <w:rPr>
              <w:rFonts w:ascii="Courier New" w:hAnsi="Courier New" w:cs="Courier New"/>
              <w:kern w:val="24"/>
              <w:lang w:eastAsia="en-US"/>
              <w14:ligatures w14:val="none"/>
            </w:rPr>
            <w:br/>
            <w:t xml:space="preserve">A4. ARCHITECT EN STABILITEIT </w:t>
          </w:r>
          <w:r w:rsidRPr="00D5486D">
            <w:rPr>
              <w:rFonts w:ascii="Courier New" w:hAnsi="Courier New" w:cs="Courier New"/>
              <w:kern w:val="24"/>
              <w:lang w:eastAsia="en-US"/>
              <w14:ligatures w14:val="none"/>
            </w:rPr>
            <w:br/>
            <w:t xml:space="preserve">A5. </w:t>
          </w:r>
          <w:r w:rsidRPr="00527F77">
            <w:rPr>
              <w:rFonts w:ascii="Courier New" w:hAnsi="Courier New" w:cs="Courier New"/>
              <w:kern w:val="24"/>
              <w:lang w:val="en-US" w:eastAsia="en-US"/>
              <w14:ligatures w14:val="none"/>
            </w:rPr>
            <w:t>VEILIGHEIDSCO</w:t>
          </w:r>
          <w:r w:rsidR="00354D59">
            <w:rPr>
              <w:rFonts w:ascii="Courier New" w:hAnsi="Courier New" w:cs="Courier New"/>
              <w:kern w:val="24"/>
              <w:lang w:val="en-US" w:eastAsia="en-US"/>
              <w14:ligatures w14:val="none"/>
            </w:rPr>
            <w:t>Ö</w:t>
          </w:r>
          <w:r w:rsidRPr="00527F77">
            <w:rPr>
              <w:rFonts w:ascii="Courier New" w:hAnsi="Courier New" w:cs="Courier New"/>
              <w:kern w:val="24"/>
              <w:lang w:val="en-US" w:eastAsia="en-US"/>
              <w14:ligatures w14:val="none"/>
            </w:rPr>
            <w:t>RDINATIE</w:t>
          </w:r>
        </w:p>
        <w:p w14:paraId="26CE1196" w14:textId="77777777" w:rsidR="00527F77" w:rsidRPr="00527F77" w:rsidRDefault="00527F77" w:rsidP="00527F77">
          <w:pPr>
            <w:spacing w:line="480" w:lineRule="auto"/>
            <w:ind w:left="720"/>
            <w:contextualSpacing/>
            <w:rPr>
              <w:rFonts w:ascii="Courier New" w:hAnsi="Courier New" w:cs="Courier New"/>
              <w:kern w:val="24"/>
              <w:lang w:val="en-US" w:eastAsia="en-US"/>
              <w14:ligatures w14:val="none"/>
            </w:rPr>
          </w:pPr>
          <w:r w:rsidRPr="00527F77">
            <w:rPr>
              <w:rFonts w:ascii="Courier New" w:hAnsi="Courier New" w:cs="Courier New"/>
              <w:kern w:val="24"/>
              <w:lang w:val="en-US" w:eastAsia="en-US"/>
              <w14:ligatures w14:val="none"/>
            </w:rPr>
            <w:t xml:space="preserve">A6. ENERGIE EN PRESTATIEREGELING </w:t>
          </w:r>
        </w:p>
        <w:p w14:paraId="4A857A5D" w14:textId="77777777" w:rsidR="00527F77" w:rsidRPr="00527F77" w:rsidRDefault="00527F77" w:rsidP="00527F77">
          <w:pPr>
            <w:numPr>
              <w:ilvl w:val="0"/>
              <w:numId w:val="1"/>
            </w:numPr>
            <w:spacing w:line="480" w:lineRule="auto"/>
            <w:contextualSpacing/>
            <w:rPr>
              <w:rFonts w:ascii="Courier New" w:hAnsi="Courier New" w:cs="Courier New"/>
              <w:kern w:val="24"/>
              <w:lang w:val="en-US" w:eastAsia="en-US"/>
              <w14:ligatures w14:val="none"/>
            </w:rPr>
          </w:pPr>
          <w:r w:rsidRPr="00527F77">
            <w:rPr>
              <w:rFonts w:ascii="Courier New" w:hAnsi="Courier New" w:cs="Courier New"/>
              <w:kern w:val="24"/>
              <w:lang w:val="en-US" w:eastAsia="en-US"/>
              <w14:ligatures w14:val="none"/>
            </w:rPr>
            <w:t>OPBOUW</w:t>
          </w:r>
        </w:p>
        <w:p w14:paraId="7DB41793" w14:textId="77777777" w:rsidR="00527F77" w:rsidRPr="00D5486D" w:rsidRDefault="00527F77" w:rsidP="00527F77">
          <w:pPr>
            <w:spacing w:line="480" w:lineRule="auto"/>
            <w:ind w:left="720"/>
            <w:contextualSpacing/>
            <w:rPr>
              <w:rFonts w:ascii="Courier New" w:hAnsi="Courier New" w:cs="Courier New"/>
              <w:kern w:val="24"/>
              <w:lang w:eastAsia="en-US"/>
              <w14:ligatures w14:val="none"/>
            </w:rPr>
          </w:pPr>
          <w:r w:rsidRPr="00D5486D">
            <w:rPr>
              <w:rFonts w:ascii="Courier New" w:hAnsi="Courier New" w:cs="Courier New"/>
              <w:kern w:val="24"/>
              <w:lang w:eastAsia="en-US"/>
              <w14:ligatures w14:val="none"/>
            </w:rPr>
            <w:t xml:space="preserve">B1. GRONDWERKEN </w:t>
          </w:r>
          <w:r w:rsidRPr="00D5486D">
            <w:rPr>
              <w:rFonts w:ascii="Courier New" w:hAnsi="Courier New" w:cs="Courier New"/>
              <w:kern w:val="24"/>
              <w:lang w:eastAsia="en-US"/>
              <w14:ligatures w14:val="none"/>
            </w:rPr>
            <w:br/>
            <w:t>B2. FUNDERINGEN</w:t>
          </w:r>
          <w:r w:rsidRPr="00D5486D">
            <w:rPr>
              <w:rFonts w:ascii="Courier New" w:hAnsi="Courier New" w:cs="Courier New"/>
              <w:kern w:val="24"/>
              <w:lang w:eastAsia="en-US"/>
              <w14:ligatures w14:val="none"/>
            </w:rPr>
            <w:br/>
            <w:t xml:space="preserve">B3. VLOERPLAAT </w:t>
          </w:r>
        </w:p>
        <w:p w14:paraId="00F961C9" w14:textId="6BE16A18" w:rsidR="00527F77" w:rsidRPr="00D5486D" w:rsidRDefault="00527F77" w:rsidP="00527F77">
          <w:pPr>
            <w:spacing w:line="480" w:lineRule="auto"/>
            <w:ind w:left="720"/>
            <w:contextualSpacing/>
            <w:rPr>
              <w:rFonts w:ascii="Courier New" w:hAnsi="Courier New" w:cs="Courier New"/>
              <w:kern w:val="24"/>
              <w:lang w:eastAsia="en-US"/>
              <w14:ligatures w14:val="none"/>
            </w:rPr>
          </w:pPr>
          <w:r w:rsidRPr="00D5486D">
            <w:rPr>
              <w:rFonts w:ascii="Courier New" w:hAnsi="Courier New" w:cs="Courier New"/>
              <w:kern w:val="24"/>
              <w:lang w:eastAsia="en-US"/>
              <w14:ligatures w14:val="none"/>
            </w:rPr>
            <w:t>B4. GEWAPEND BETON EN STAA</w:t>
          </w:r>
          <w:r w:rsidR="005756A4">
            <w:rPr>
              <w:rFonts w:ascii="Courier New" w:hAnsi="Courier New" w:cs="Courier New"/>
              <w:kern w:val="24"/>
              <w:lang w:eastAsia="en-US"/>
              <w14:ligatures w14:val="none"/>
            </w:rPr>
            <w:t>L</w:t>
          </w:r>
        </w:p>
        <w:p w14:paraId="7A290766" w14:textId="77777777" w:rsidR="00527F77" w:rsidRPr="00D5486D" w:rsidRDefault="00527F77" w:rsidP="00527F77">
          <w:pPr>
            <w:spacing w:line="480" w:lineRule="auto"/>
            <w:ind w:left="720"/>
            <w:contextualSpacing/>
            <w:rPr>
              <w:rFonts w:ascii="Courier New" w:hAnsi="Courier New" w:cs="Courier New"/>
              <w:kern w:val="24"/>
              <w:lang w:eastAsia="en-US"/>
              <w14:ligatures w14:val="none"/>
            </w:rPr>
          </w:pPr>
          <w:r w:rsidRPr="00D5486D">
            <w:rPr>
              <w:rFonts w:ascii="Courier New" w:hAnsi="Courier New" w:cs="Courier New"/>
              <w:kern w:val="24"/>
              <w:lang w:eastAsia="en-US"/>
              <w14:ligatures w14:val="none"/>
            </w:rPr>
            <w:t>B5. RIOLERING</w:t>
          </w:r>
        </w:p>
        <w:p w14:paraId="130DDAC8" w14:textId="3C672663" w:rsidR="00527F77" w:rsidRPr="00D5486D" w:rsidRDefault="00527F77" w:rsidP="00527F77">
          <w:pPr>
            <w:spacing w:line="480" w:lineRule="auto"/>
            <w:ind w:left="720"/>
            <w:contextualSpacing/>
            <w:rPr>
              <w:rFonts w:ascii="Courier New" w:hAnsi="Courier New" w:cs="Courier New"/>
              <w:kern w:val="24"/>
              <w:lang w:eastAsia="en-US"/>
              <w14:ligatures w14:val="none"/>
            </w:rPr>
          </w:pPr>
          <w:r w:rsidRPr="00D5486D">
            <w:rPr>
              <w:rFonts w:ascii="Courier New" w:hAnsi="Courier New" w:cs="Courier New"/>
              <w:kern w:val="24"/>
              <w:lang w:eastAsia="en-US"/>
              <w14:ligatures w14:val="none"/>
            </w:rPr>
            <w:t>B6. WACHTBUIZEN VOOR NUTSVOORZIENINGEN</w:t>
          </w:r>
          <w:r w:rsidRPr="00D5486D">
            <w:rPr>
              <w:rFonts w:ascii="Courier New" w:hAnsi="Courier New" w:cs="Courier New"/>
              <w:kern w:val="24"/>
              <w:lang w:eastAsia="en-US"/>
              <w14:ligatures w14:val="none"/>
            </w:rPr>
            <w:br/>
            <w:t>B7. OPGAAND TRADITIONEEL METSELWERK</w:t>
          </w:r>
        </w:p>
        <w:p w14:paraId="158ED9F0" w14:textId="77777777" w:rsidR="00527F77" w:rsidRPr="00D5486D" w:rsidRDefault="00527F77" w:rsidP="00527F77">
          <w:pPr>
            <w:spacing w:line="480" w:lineRule="auto"/>
            <w:ind w:left="720"/>
            <w:contextualSpacing/>
            <w:rPr>
              <w:rFonts w:ascii="Courier New" w:hAnsi="Courier New" w:cs="Courier New"/>
              <w:kern w:val="24"/>
              <w:lang w:eastAsia="en-US"/>
              <w14:ligatures w14:val="none"/>
            </w:rPr>
          </w:pPr>
          <w:r w:rsidRPr="00D5486D">
            <w:rPr>
              <w:rFonts w:ascii="Courier New" w:hAnsi="Courier New" w:cs="Courier New"/>
              <w:kern w:val="24"/>
              <w:lang w:eastAsia="en-US"/>
              <w14:ligatures w14:val="none"/>
            </w:rPr>
            <w:t>B8. GEVELISOLATIE</w:t>
          </w:r>
          <w:r w:rsidRPr="00D5486D">
            <w:rPr>
              <w:rFonts w:ascii="Courier New" w:hAnsi="Courier New" w:cs="Courier New"/>
              <w:kern w:val="24"/>
              <w:lang w:eastAsia="en-US"/>
              <w14:ligatures w14:val="none"/>
            </w:rPr>
            <w:br/>
            <w:t>B9. VLOERISOLATIE</w:t>
          </w:r>
        </w:p>
        <w:p w14:paraId="244B9745" w14:textId="4C8B41C7" w:rsidR="00527F77" w:rsidRPr="00D5486D" w:rsidRDefault="00527F77" w:rsidP="00527F77">
          <w:pPr>
            <w:spacing w:line="480" w:lineRule="auto"/>
            <w:ind w:left="720"/>
            <w:contextualSpacing/>
            <w:rPr>
              <w:rFonts w:ascii="Courier New" w:hAnsi="Courier New" w:cs="Courier New"/>
              <w:kern w:val="24"/>
              <w:lang w:eastAsia="en-US"/>
              <w14:ligatures w14:val="none"/>
            </w:rPr>
          </w:pPr>
          <w:r w:rsidRPr="00D5486D">
            <w:rPr>
              <w:rFonts w:ascii="Courier New" w:hAnsi="Courier New" w:cs="Courier New"/>
              <w:kern w:val="24"/>
              <w:lang w:eastAsia="en-US"/>
              <w14:ligatures w14:val="none"/>
            </w:rPr>
            <w:t>B10. LATEIEN BOVEN RAMEN EN DEUREN</w:t>
          </w:r>
          <w:r w:rsidRPr="00D5486D">
            <w:rPr>
              <w:rFonts w:ascii="Courier New" w:hAnsi="Courier New" w:cs="Courier New"/>
              <w:kern w:val="24"/>
              <w:lang w:eastAsia="en-US"/>
              <w14:ligatures w14:val="none"/>
            </w:rPr>
            <w:br/>
            <w:t>B11. RAAM-</w:t>
          </w:r>
          <w:r w:rsidR="00354D59">
            <w:rPr>
              <w:rFonts w:ascii="Courier New" w:hAnsi="Courier New" w:cs="Courier New"/>
              <w:kern w:val="24"/>
              <w:lang w:eastAsia="en-US"/>
              <w14:ligatures w14:val="none"/>
            </w:rPr>
            <w:t xml:space="preserve"> </w:t>
          </w:r>
          <w:r w:rsidRPr="00D5486D">
            <w:rPr>
              <w:rFonts w:ascii="Courier New" w:hAnsi="Courier New" w:cs="Courier New"/>
              <w:kern w:val="24"/>
              <w:lang w:eastAsia="en-US"/>
              <w14:ligatures w14:val="none"/>
            </w:rPr>
            <w:t>EN DEURDORPELS</w:t>
          </w:r>
          <w:r w:rsidRPr="00D5486D">
            <w:rPr>
              <w:rFonts w:ascii="Courier New" w:hAnsi="Courier New" w:cs="Courier New"/>
              <w:kern w:val="24"/>
              <w:lang w:eastAsia="en-US"/>
              <w14:ligatures w14:val="none"/>
            </w:rPr>
            <w:br/>
            <w:t>B12. ROOK-</w:t>
          </w:r>
          <w:r w:rsidR="00354D59">
            <w:rPr>
              <w:rFonts w:ascii="Courier New" w:hAnsi="Courier New" w:cs="Courier New"/>
              <w:kern w:val="24"/>
              <w:lang w:eastAsia="en-US"/>
              <w14:ligatures w14:val="none"/>
            </w:rPr>
            <w:t xml:space="preserve"> </w:t>
          </w:r>
          <w:r w:rsidRPr="00D5486D">
            <w:rPr>
              <w:rFonts w:ascii="Courier New" w:hAnsi="Courier New" w:cs="Courier New"/>
              <w:kern w:val="24"/>
              <w:lang w:eastAsia="en-US"/>
              <w14:ligatures w14:val="none"/>
            </w:rPr>
            <w:t>EN VERLUCHTINGSKANALEN</w:t>
          </w:r>
        </w:p>
        <w:p w14:paraId="02F6E5B2" w14:textId="77777777" w:rsidR="00527F77" w:rsidRPr="00D5486D" w:rsidRDefault="00527F77" w:rsidP="00527F77">
          <w:pPr>
            <w:spacing w:line="480" w:lineRule="auto"/>
            <w:ind w:left="720"/>
            <w:contextualSpacing/>
            <w:rPr>
              <w:rFonts w:ascii="Courier New" w:hAnsi="Courier New" w:cs="Courier New"/>
              <w:kern w:val="24"/>
              <w:lang w:eastAsia="en-US"/>
              <w14:ligatures w14:val="none"/>
            </w:rPr>
          </w:pPr>
          <w:r w:rsidRPr="00D5486D">
            <w:rPr>
              <w:rFonts w:ascii="Courier New" w:hAnsi="Courier New" w:cs="Courier New"/>
              <w:kern w:val="24"/>
              <w:lang w:eastAsia="en-US"/>
              <w14:ligatures w14:val="none"/>
            </w:rPr>
            <w:t>B13. DAKCONSTRUCTIE</w:t>
          </w:r>
        </w:p>
        <w:p w14:paraId="54D696E9" w14:textId="77777777" w:rsidR="00527F77" w:rsidRPr="00D5486D" w:rsidRDefault="00527F77" w:rsidP="00527F77">
          <w:pPr>
            <w:spacing w:line="480" w:lineRule="auto"/>
            <w:ind w:left="720"/>
            <w:contextualSpacing/>
            <w:rPr>
              <w:rFonts w:ascii="Courier New" w:hAnsi="Courier New" w:cs="Courier New"/>
              <w:kern w:val="24"/>
              <w:lang w:eastAsia="en-US"/>
              <w14:ligatures w14:val="none"/>
            </w:rPr>
          </w:pPr>
          <w:r w:rsidRPr="00D5486D">
            <w:rPr>
              <w:rFonts w:ascii="Courier New" w:hAnsi="Courier New" w:cs="Courier New"/>
              <w:kern w:val="24"/>
              <w:lang w:eastAsia="en-US"/>
              <w14:ligatures w14:val="none"/>
            </w:rPr>
            <w:t>B14. DAKISOLATIE</w:t>
          </w:r>
        </w:p>
        <w:p w14:paraId="185EB593" w14:textId="2B8C8980" w:rsidR="00374755" w:rsidRDefault="00527F77" w:rsidP="00527F77">
          <w:pPr>
            <w:spacing w:line="480" w:lineRule="auto"/>
            <w:ind w:left="720"/>
            <w:contextualSpacing/>
            <w:rPr>
              <w:kern w:val="24"/>
              <w:sz w:val="24"/>
              <w:szCs w:val="24"/>
              <w:lang w:val="en-US" w:eastAsia="en-US"/>
              <w14:ligatures w14:val="none"/>
            </w:rPr>
          </w:pPr>
          <w:r w:rsidRPr="00D5486D">
            <w:rPr>
              <w:rFonts w:ascii="Courier New" w:hAnsi="Courier New" w:cs="Courier New"/>
              <w:kern w:val="24"/>
              <w:lang w:eastAsia="en-US"/>
              <w14:ligatures w14:val="none"/>
            </w:rPr>
            <w:t>B15. REGENAFVOER</w:t>
          </w:r>
          <w:r w:rsidRPr="00D5486D">
            <w:rPr>
              <w:rFonts w:ascii="Courier New" w:hAnsi="Courier New" w:cs="Courier New"/>
              <w:kern w:val="24"/>
              <w:lang w:eastAsia="en-US"/>
              <w14:ligatures w14:val="none"/>
            </w:rPr>
            <w:br/>
            <w:t xml:space="preserve">B16. </w:t>
          </w:r>
          <w:r w:rsidRPr="00527F77">
            <w:rPr>
              <w:rFonts w:ascii="Courier New" w:hAnsi="Courier New" w:cs="Courier New"/>
              <w:kern w:val="24"/>
              <w:lang w:val="en-US" w:eastAsia="en-US"/>
              <w14:ligatures w14:val="none"/>
            </w:rPr>
            <w:t>BUITENSCHRIJNWERK</w:t>
          </w:r>
          <w:r w:rsidRPr="00527F77">
            <w:rPr>
              <w:rFonts w:ascii="Courier New" w:hAnsi="Courier New" w:cs="Courier New"/>
              <w:kern w:val="24"/>
              <w:lang w:val="en-US" w:eastAsia="en-US"/>
              <w14:ligatures w14:val="none"/>
            </w:rPr>
            <w:br/>
          </w:r>
        </w:p>
        <w:p w14:paraId="14649FA5" w14:textId="77777777" w:rsidR="00374755" w:rsidRDefault="00374755" w:rsidP="00527F77">
          <w:pPr>
            <w:spacing w:line="480" w:lineRule="auto"/>
            <w:ind w:left="720"/>
            <w:contextualSpacing/>
            <w:rPr>
              <w:kern w:val="24"/>
              <w:sz w:val="24"/>
              <w:szCs w:val="24"/>
              <w:lang w:val="en-US" w:eastAsia="en-US"/>
              <w14:ligatures w14:val="none"/>
            </w:rPr>
          </w:pPr>
        </w:p>
        <w:p w14:paraId="76078ADB" w14:textId="77777777" w:rsidR="00374755" w:rsidRPr="00C31F46" w:rsidRDefault="00374755" w:rsidP="00527F77">
          <w:pPr>
            <w:spacing w:line="480" w:lineRule="auto"/>
            <w:ind w:left="720"/>
            <w:contextualSpacing/>
            <w:rPr>
              <w:kern w:val="24"/>
              <w:sz w:val="24"/>
              <w:szCs w:val="24"/>
              <w:lang w:val="en-US" w:eastAsia="en-US"/>
              <w14:ligatures w14:val="none"/>
            </w:rPr>
          </w:pPr>
        </w:p>
        <w:p w14:paraId="0B380CF0" w14:textId="77777777" w:rsidR="00527F77" w:rsidRPr="00527F77" w:rsidRDefault="00527F77" w:rsidP="00527F77">
          <w:pPr>
            <w:numPr>
              <w:ilvl w:val="0"/>
              <w:numId w:val="1"/>
            </w:numPr>
            <w:spacing w:line="480" w:lineRule="auto"/>
            <w:contextualSpacing/>
            <w:rPr>
              <w:rFonts w:ascii="Courier New" w:hAnsi="Courier New" w:cs="Courier New"/>
              <w:kern w:val="24"/>
              <w:sz w:val="24"/>
              <w:szCs w:val="24"/>
              <w:lang w:val="en-US" w:eastAsia="en-US"/>
              <w14:ligatures w14:val="none"/>
            </w:rPr>
          </w:pPr>
          <w:r w:rsidRPr="00527F77">
            <w:rPr>
              <w:rFonts w:ascii="Courier New" w:hAnsi="Courier New" w:cs="Courier New"/>
              <w:kern w:val="24"/>
              <w:sz w:val="24"/>
              <w:szCs w:val="24"/>
              <w:lang w:val="en-US" w:eastAsia="en-US"/>
              <w14:ligatures w14:val="none"/>
            </w:rPr>
            <w:t xml:space="preserve">AFWERKING </w:t>
          </w:r>
        </w:p>
        <w:p w14:paraId="00551175" w14:textId="77777777" w:rsidR="00527F77" w:rsidRPr="00527F77" w:rsidRDefault="00527F77" w:rsidP="00527F77">
          <w:pPr>
            <w:spacing w:line="480" w:lineRule="auto"/>
            <w:ind w:left="720"/>
            <w:contextualSpacing/>
            <w:rPr>
              <w:rFonts w:ascii="Courier New" w:hAnsi="Courier New" w:cs="Courier New"/>
              <w:kern w:val="24"/>
              <w:sz w:val="24"/>
              <w:szCs w:val="24"/>
              <w:lang w:val="en-US" w:eastAsia="en-US"/>
              <w14:ligatures w14:val="none"/>
            </w:rPr>
          </w:pPr>
          <w:r w:rsidRPr="00527F77">
            <w:rPr>
              <w:rFonts w:ascii="Courier New" w:hAnsi="Courier New" w:cs="Courier New"/>
              <w:kern w:val="24"/>
              <w:sz w:val="24"/>
              <w:szCs w:val="24"/>
              <w:lang w:val="en-US" w:eastAsia="en-US"/>
              <w14:ligatures w14:val="none"/>
            </w:rPr>
            <w:t xml:space="preserve">C1. TECHNIEKEN </w:t>
          </w:r>
        </w:p>
        <w:p w14:paraId="5A8B66CE" w14:textId="77777777" w:rsidR="00527F77" w:rsidRPr="00527F77" w:rsidRDefault="00527F77" w:rsidP="00527F77">
          <w:pPr>
            <w:spacing w:line="480" w:lineRule="auto"/>
            <w:ind w:left="720"/>
            <w:contextualSpacing/>
            <w:rPr>
              <w:rFonts w:ascii="Courier New" w:hAnsi="Courier New" w:cs="Courier New"/>
              <w:kern w:val="24"/>
              <w:sz w:val="24"/>
              <w:szCs w:val="24"/>
              <w:lang w:val="en-US" w:eastAsia="en-US"/>
              <w14:ligatures w14:val="none"/>
            </w:rPr>
          </w:pPr>
          <w:r w:rsidRPr="00527F77">
            <w:rPr>
              <w:rFonts w:ascii="Courier New" w:hAnsi="Courier New" w:cs="Courier New"/>
              <w:kern w:val="24"/>
              <w:sz w:val="24"/>
              <w:szCs w:val="24"/>
              <w:lang w:val="en-US" w:eastAsia="en-US"/>
              <w14:ligatures w14:val="none"/>
            </w:rPr>
            <w:t xml:space="preserve">C2. AFWERKINGEN </w:t>
          </w:r>
        </w:p>
        <w:p w14:paraId="30F3DA9C" w14:textId="77777777" w:rsidR="00527F77" w:rsidRPr="00527F77" w:rsidRDefault="00527F77" w:rsidP="00527F77">
          <w:pPr>
            <w:numPr>
              <w:ilvl w:val="0"/>
              <w:numId w:val="1"/>
            </w:numPr>
            <w:spacing w:line="480" w:lineRule="auto"/>
            <w:contextualSpacing/>
            <w:rPr>
              <w:rFonts w:ascii="Courier New" w:hAnsi="Courier New" w:cs="Courier New"/>
              <w:kern w:val="24"/>
              <w:sz w:val="24"/>
              <w:szCs w:val="24"/>
              <w:lang w:val="en-US" w:eastAsia="en-US"/>
              <w14:ligatures w14:val="none"/>
            </w:rPr>
          </w:pPr>
          <w:r w:rsidRPr="00527F77">
            <w:rPr>
              <w:rFonts w:ascii="Courier New" w:hAnsi="Courier New" w:cs="Courier New"/>
              <w:kern w:val="24"/>
              <w:sz w:val="24"/>
              <w:szCs w:val="24"/>
              <w:lang w:val="en-US" w:eastAsia="en-US"/>
              <w14:ligatures w14:val="none"/>
            </w:rPr>
            <w:t>BUITENAANLEG</w:t>
          </w:r>
        </w:p>
        <w:p w14:paraId="16165882" w14:textId="7739B8A5" w:rsidR="00527F77" w:rsidRPr="00D5486D" w:rsidRDefault="00527F77" w:rsidP="00527F77">
          <w:pPr>
            <w:spacing w:line="480" w:lineRule="auto"/>
            <w:ind w:left="720"/>
            <w:contextualSpacing/>
            <w:rPr>
              <w:rFonts w:ascii="Courier New" w:hAnsi="Courier New" w:cs="Courier New"/>
              <w:kern w:val="24"/>
              <w:sz w:val="24"/>
              <w:szCs w:val="24"/>
              <w:lang w:eastAsia="en-US"/>
              <w14:ligatures w14:val="none"/>
            </w:rPr>
          </w:pPr>
          <w:r w:rsidRPr="00D5486D">
            <w:rPr>
              <w:rFonts w:ascii="Courier New" w:hAnsi="Courier New" w:cs="Courier New"/>
              <w:kern w:val="24"/>
              <w:sz w:val="24"/>
              <w:szCs w:val="24"/>
              <w:lang w:eastAsia="en-US"/>
              <w14:ligatures w14:val="none"/>
            </w:rPr>
            <w:t>D3.1 BUITENAANLEG ACHTERZIJDE</w:t>
          </w:r>
          <w:r w:rsidRPr="00D5486D">
            <w:rPr>
              <w:rFonts w:ascii="Courier New" w:hAnsi="Courier New" w:cs="Courier New"/>
              <w:kern w:val="24"/>
              <w:sz w:val="24"/>
              <w:szCs w:val="24"/>
              <w:lang w:eastAsia="en-US"/>
              <w14:ligatures w14:val="none"/>
            </w:rPr>
            <w:br/>
            <w:t>D3.</w:t>
          </w:r>
          <w:r w:rsidR="00C922D2">
            <w:rPr>
              <w:rFonts w:ascii="Courier New" w:hAnsi="Courier New" w:cs="Courier New"/>
              <w:kern w:val="24"/>
              <w:sz w:val="24"/>
              <w:szCs w:val="24"/>
              <w:lang w:eastAsia="en-US"/>
              <w14:ligatures w14:val="none"/>
            </w:rPr>
            <w:t>2</w:t>
          </w:r>
          <w:r w:rsidRPr="00D5486D">
            <w:rPr>
              <w:rFonts w:ascii="Courier New" w:hAnsi="Courier New" w:cs="Courier New"/>
              <w:kern w:val="24"/>
              <w:sz w:val="24"/>
              <w:szCs w:val="24"/>
              <w:lang w:eastAsia="en-US"/>
              <w14:ligatures w14:val="none"/>
            </w:rPr>
            <w:t xml:space="preserve"> OMHEINING </w:t>
          </w:r>
        </w:p>
        <w:p w14:paraId="724E31CA" w14:textId="77777777" w:rsidR="00527F77" w:rsidRPr="00527F77" w:rsidRDefault="00527F77" w:rsidP="00527F77">
          <w:pPr>
            <w:numPr>
              <w:ilvl w:val="0"/>
              <w:numId w:val="1"/>
            </w:numPr>
            <w:spacing w:line="480" w:lineRule="auto"/>
            <w:contextualSpacing/>
            <w:rPr>
              <w:rFonts w:ascii="Courier New" w:hAnsi="Courier New" w:cs="Courier New"/>
              <w:kern w:val="24"/>
              <w:sz w:val="24"/>
              <w:szCs w:val="24"/>
              <w:lang w:val="en-US" w:eastAsia="en-US"/>
              <w14:ligatures w14:val="none"/>
            </w:rPr>
          </w:pPr>
          <w:r w:rsidRPr="00527F77">
            <w:rPr>
              <w:rFonts w:ascii="Courier New" w:hAnsi="Courier New" w:cs="Courier New"/>
              <w:kern w:val="24"/>
              <w:sz w:val="24"/>
              <w:szCs w:val="24"/>
              <w:lang w:val="en-US" w:eastAsia="en-US"/>
              <w14:ligatures w14:val="none"/>
            </w:rPr>
            <w:t>ADMINISTRATIEVE BEPALINGEN</w:t>
          </w:r>
        </w:p>
        <w:p w14:paraId="3CD905EC" w14:textId="77777777" w:rsidR="00527F77" w:rsidRPr="00527F77" w:rsidRDefault="00527F77" w:rsidP="00527F77">
          <w:pPr>
            <w:spacing w:line="480" w:lineRule="auto"/>
            <w:ind w:left="720"/>
            <w:contextualSpacing/>
            <w:rPr>
              <w:rFonts w:ascii="Courier New" w:hAnsi="Courier New" w:cs="Courier New"/>
              <w:kern w:val="24"/>
              <w:sz w:val="24"/>
              <w:szCs w:val="24"/>
              <w:lang w:val="en-US" w:eastAsia="en-US"/>
              <w14:ligatures w14:val="none"/>
            </w:rPr>
          </w:pPr>
          <w:r w:rsidRPr="00527F77">
            <w:rPr>
              <w:rFonts w:ascii="Courier New" w:hAnsi="Courier New" w:cs="Courier New"/>
              <w:kern w:val="24"/>
              <w:sz w:val="24"/>
              <w:szCs w:val="24"/>
              <w:lang w:val="en-US" w:eastAsia="en-US"/>
              <w14:ligatures w14:val="none"/>
            </w:rPr>
            <w:t>E1. PLANNEN / MATERIALEN</w:t>
          </w:r>
        </w:p>
        <w:p w14:paraId="6CC50C05" w14:textId="77777777" w:rsidR="00527F77" w:rsidRPr="00D5486D" w:rsidRDefault="00527F77" w:rsidP="00527F77">
          <w:pPr>
            <w:spacing w:line="480" w:lineRule="auto"/>
            <w:ind w:left="720"/>
            <w:contextualSpacing/>
            <w:rPr>
              <w:rFonts w:ascii="Courier New" w:hAnsi="Courier New" w:cs="Courier New"/>
              <w:kern w:val="24"/>
              <w:sz w:val="24"/>
              <w:szCs w:val="24"/>
              <w:lang w:eastAsia="en-US"/>
              <w14:ligatures w14:val="none"/>
            </w:rPr>
          </w:pPr>
          <w:r w:rsidRPr="00D5486D">
            <w:rPr>
              <w:rFonts w:ascii="Courier New" w:hAnsi="Courier New" w:cs="Courier New"/>
              <w:kern w:val="24"/>
              <w:sz w:val="24"/>
              <w:szCs w:val="24"/>
              <w:lang w:eastAsia="en-US"/>
              <w14:ligatures w14:val="none"/>
            </w:rPr>
            <w:t>E2. WIJZIGINGEN</w:t>
          </w:r>
          <w:r w:rsidRPr="00D5486D">
            <w:rPr>
              <w:rFonts w:ascii="Courier New" w:hAnsi="Courier New" w:cs="Courier New"/>
              <w:kern w:val="24"/>
              <w:sz w:val="24"/>
              <w:szCs w:val="24"/>
              <w:lang w:eastAsia="en-US"/>
              <w14:ligatures w14:val="none"/>
            </w:rPr>
            <w:br/>
            <w:t>E3. KEUZE VAN LEVERANCIERS/ONDERAANNEMERS</w:t>
          </w:r>
        </w:p>
        <w:p w14:paraId="5E6AFB20" w14:textId="77777777" w:rsidR="00527F77" w:rsidRPr="00D5486D" w:rsidRDefault="00527F77" w:rsidP="00527F77">
          <w:pPr>
            <w:spacing w:line="480" w:lineRule="auto"/>
            <w:ind w:left="720"/>
            <w:contextualSpacing/>
            <w:rPr>
              <w:rFonts w:ascii="Courier New" w:hAnsi="Courier New" w:cs="Courier New"/>
              <w:kern w:val="24"/>
              <w:sz w:val="24"/>
              <w:szCs w:val="24"/>
              <w:lang w:eastAsia="en-US"/>
              <w14:ligatures w14:val="none"/>
            </w:rPr>
          </w:pPr>
          <w:r w:rsidRPr="00D5486D">
            <w:rPr>
              <w:rFonts w:ascii="Courier New" w:hAnsi="Courier New" w:cs="Courier New"/>
              <w:kern w:val="24"/>
              <w:sz w:val="24"/>
              <w:szCs w:val="24"/>
              <w:lang w:eastAsia="en-US"/>
              <w14:ligatures w14:val="none"/>
            </w:rPr>
            <w:t>E4. UITVOERING VAN WERKEN DOOR DERDEN</w:t>
          </w:r>
          <w:r w:rsidRPr="00D5486D">
            <w:rPr>
              <w:rFonts w:ascii="Courier New" w:hAnsi="Courier New" w:cs="Courier New"/>
              <w:kern w:val="24"/>
              <w:sz w:val="24"/>
              <w:szCs w:val="24"/>
              <w:lang w:eastAsia="en-US"/>
              <w14:ligatures w14:val="none"/>
            </w:rPr>
            <w:br/>
            <w:t>E5. VEILIGHEID</w:t>
          </w:r>
          <w:r w:rsidRPr="00D5486D">
            <w:rPr>
              <w:rFonts w:ascii="Courier New" w:hAnsi="Courier New" w:cs="Courier New"/>
              <w:kern w:val="24"/>
              <w:sz w:val="24"/>
              <w:szCs w:val="24"/>
              <w:lang w:eastAsia="en-US"/>
              <w14:ligatures w14:val="none"/>
            </w:rPr>
            <w:br/>
            <w:t xml:space="preserve">E6. UITVOERINGSTERMIJN </w:t>
          </w:r>
        </w:p>
        <w:p w14:paraId="4930D643" w14:textId="7747D16C" w:rsidR="00527F77" w:rsidRPr="00527F77" w:rsidRDefault="00527F77" w:rsidP="00527F77">
          <w:pPr>
            <w:spacing w:line="480" w:lineRule="auto"/>
            <w:ind w:left="720"/>
            <w:contextualSpacing/>
            <w:rPr>
              <w:kern w:val="24"/>
              <w:sz w:val="24"/>
              <w:szCs w:val="24"/>
              <w:lang w:val="en-US" w:eastAsia="en-US"/>
              <w14:ligatures w14:val="none"/>
            </w:rPr>
          </w:pPr>
          <w:r w:rsidRPr="00D5486D">
            <w:rPr>
              <w:rFonts w:ascii="Courier New" w:hAnsi="Courier New" w:cs="Courier New"/>
              <w:kern w:val="24"/>
              <w:sz w:val="24"/>
              <w:szCs w:val="24"/>
              <w:lang w:eastAsia="en-US"/>
              <w14:ligatures w14:val="none"/>
            </w:rPr>
            <w:t>E7. OPLEVERING EN SCHOONMAAK</w:t>
          </w:r>
          <w:r w:rsidRPr="00D5486D">
            <w:rPr>
              <w:rFonts w:ascii="Courier New" w:hAnsi="Courier New" w:cs="Courier New"/>
              <w:kern w:val="24"/>
              <w:sz w:val="24"/>
              <w:szCs w:val="24"/>
              <w:lang w:eastAsia="en-US"/>
              <w14:ligatures w14:val="none"/>
            </w:rPr>
            <w:br/>
            <w:t xml:space="preserve">E8. </w:t>
          </w:r>
          <w:r w:rsidRPr="00527F77">
            <w:rPr>
              <w:rFonts w:ascii="Courier New" w:hAnsi="Courier New" w:cs="Courier New"/>
              <w:kern w:val="24"/>
              <w:sz w:val="24"/>
              <w:szCs w:val="24"/>
              <w:lang w:val="en-US" w:eastAsia="en-US"/>
              <w14:ligatures w14:val="none"/>
            </w:rPr>
            <w:t>ONDERHOUD EN GEBRUIK</w:t>
          </w:r>
          <w:r w:rsidRPr="00527F77">
            <w:rPr>
              <w:rFonts w:ascii="Courier New" w:hAnsi="Courier New" w:cs="Courier New"/>
              <w:kern w:val="24"/>
              <w:sz w:val="24"/>
              <w:szCs w:val="24"/>
              <w:lang w:val="en-US" w:eastAsia="en-US"/>
              <w14:ligatures w14:val="none"/>
            </w:rPr>
            <w:br/>
            <w:t xml:space="preserve">E9. BETALING </w:t>
          </w:r>
        </w:p>
        <w:p w14:paraId="7198A7CC" w14:textId="77777777" w:rsidR="00527F77" w:rsidRPr="00527F77" w:rsidRDefault="00527F77" w:rsidP="00527F77">
          <w:pPr>
            <w:spacing w:line="480" w:lineRule="auto"/>
            <w:ind w:left="720"/>
            <w:contextualSpacing/>
            <w:rPr>
              <w:kern w:val="24"/>
              <w:sz w:val="24"/>
              <w:szCs w:val="24"/>
              <w:lang w:val="en-US" w:eastAsia="en-US"/>
              <w14:ligatures w14:val="none"/>
            </w:rPr>
          </w:pPr>
          <w:r w:rsidRPr="00527F77">
            <w:rPr>
              <w:kern w:val="24"/>
              <w:sz w:val="24"/>
              <w:szCs w:val="24"/>
              <w:lang w:val="en-US" w:eastAsia="en-US"/>
              <w14:ligatures w14:val="none"/>
            </w:rPr>
            <w:br/>
          </w:r>
        </w:p>
        <w:p w14:paraId="086A26B0" w14:textId="77777777" w:rsidR="00527F77" w:rsidRPr="00527F77" w:rsidRDefault="00527F77" w:rsidP="00527F77">
          <w:pPr>
            <w:spacing w:line="480" w:lineRule="auto"/>
            <w:ind w:firstLine="720"/>
            <w:rPr>
              <w:kern w:val="24"/>
              <w:sz w:val="24"/>
              <w:szCs w:val="24"/>
              <w:lang w:val="en-US" w:eastAsia="en-US"/>
              <w14:ligatures w14:val="none"/>
            </w:rPr>
          </w:pPr>
        </w:p>
        <w:p w14:paraId="6B5ADEDD" w14:textId="77777777" w:rsidR="00527F77" w:rsidRPr="00527F77" w:rsidRDefault="00527F77" w:rsidP="00527F77">
          <w:pPr>
            <w:spacing w:line="480" w:lineRule="auto"/>
            <w:ind w:firstLine="720"/>
            <w:rPr>
              <w:kern w:val="24"/>
              <w:sz w:val="24"/>
              <w:szCs w:val="24"/>
              <w:lang w:val="en-US" w:eastAsia="en-US"/>
              <w14:ligatures w14:val="none"/>
            </w:rPr>
          </w:pPr>
        </w:p>
        <w:p w14:paraId="1824B594" w14:textId="77777777" w:rsidR="00527F77" w:rsidRPr="00527F77" w:rsidRDefault="00527F77" w:rsidP="00527F77">
          <w:pPr>
            <w:spacing w:line="480" w:lineRule="auto"/>
            <w:ind w:firstLine="720"/>
            <w:rPr>
              <w:kern w:val="24"/>
              <w:sz w:val="24"/>
              <w:szCs w:val="24"/>
              <w:lang w:val="en-US" w:eastAsia="en-US"/>
              <w14:ligatures w14:val="none"/>
            </w:rPr>
          </w:pPr>
        </w:p>
        <w:p w14:paraId="4149CBC7" w14:textId="77777777" w:rsidR="00527F77" w:rsidRPr="00527F77" w:rsidRDefault="00000000" w:rsidP="00527F77">
          <w:pPr>
            <w:spacing w:line="480" w:lineRule="auto"/>
            <w:rPr>
              <w:kern w:val="24"/>
              <w:sz w:val="24"/>
              <w:szCs w:val="24"/>
              <w:lang w:val="en-US" w:eastAsia="ja-JP"/>
              <w14:ligatures w14:val="none"/>
            </w:rPr>
          </w:pPr>
        </w:p>
      </w:sdtContent>
    </w:sdt>
    <w:p w14:paraId="471B61B1" w14:textId="536009AF" w:rsidR="00527F77" w:rsidRPr="00527F77" w:rsidRDefault="00527F77" w:rsidP="00527F77">
      <w:pPr>
        <w:pageBreakBefore/>
        <w:spacing w:line="480" w:lineRule="auto"/>
        <w:outlineLvl w:val="0"/>
        <w:rPr>
          <w:rFonts w:asciiTheme="majorHAnsi" w:eastAsiaTheme="majorEastAsia" w:hAnsiTheme="majorHAnsi" w:cstheme="majorBidi"/>
          <w:kern w:val="24"/>
          <w:sz w:val="24"/>
          <w:szCs w:val="24"/>
          <w:lang w:val="en-US" w:eastAsia="ja-JP"/>
          <w14:ligatures w14:val="none"/>
        </w:rPr>
      </w:pPr>
    </w:p>
    <w:p w14:paraId="26E9F97C" w14:textId="6FA942FF" w:rsidR="00527F77" w:rsidRPr="00D5486D" w:rsidRDefault="00037427" w:rsidP="00881553">
      <w:pPr>
        <w:spacing w:line="360" w:lineRule="auto"/>
        <w:ind w:firstLine="720"/>
        <w:rPr>
          <w:rFonts w:ascii="Courier New" w:hAnsi="Courier New" w:cs="Courier New"/>
          <w:kern w:val="24"/>
          <w:sz w:val="24"/>
          <w:szCs w:val="24"/>
          <w:lang w:eastAsia="ja-JP"/>
          <w14:ligatures w14:val="none"/>
        </w:rPr>
      </w:pPr>
      <w:r w:rsidRPr="00D5486D">
        <w:rPr>
          <w:rFonts w:ascii="Courier New" w:hAnsi="Courier New" w:cs="Courier New"/>
          <w:kern w:val="24"/>
          <w:sz w:val="24"/>
          <w:szCs w:val="24"/>
          <w:lang w:eastAsia="ja-JP"/>
          <w14:ligatures w14:val="none"/>
        </w:rPr>
        <w:t xml:space="preserve">I. </w:t>
      </w:r>
      <w:r w:rsidR="007169F1" w:rsidRPr="00D5486D">
        <w:rPr>
          <w:rFonts w:ascii="Courier New" w:hAnsi="Courier New" w:cs="Courier New"/>
          <w:kern w:val="24"/>
          <w:sz w:val="24"/>
          <w:szCs w:val="24"/>
          <w:lang w:eastAsia="ja-JP"/>
          <w14:ligatures w14:val="none"/>
        </w:rPr>
        <w:t>ONTWI</w:t>
      </w:r>
      <w:r w:rsidR="00354D59">
        <w:rPr>
          <w:rFonts w:ascii="Courier New" w:hAnsi="Courier New" w:cs="Courier New"/>
          <w:kern w:val="24"/>
          <w:sz w:val="24"/>
          <w:szCs w:val="24"/>
          <w:lang w:eastAsia="ja-JP"/>
          <w14:ligatures w14:val="none"/>
        </w:rPr>
        <w:t>KK</w:t>
      </w:r>
      <w:r w:rsidR="007169F1" w:rsidRPr="00D5486D">
        <w:rPr>
          <w:rFonts w:ascii="Courier New" w:hAnsi="Courier New" w:cs="Courier New"/>
          <w:kern w:val="24"/>
          <w:sz w:val="24"/>
          <w:szCs w:val="24"/>
          <w:lang w:eastAsia="ja-JP"/>
          <w14:ligatures w14:val="none"/>
        </w:rPr>
        <w:t>ELINGSTEAM</w:t>
      </w:r>
    </w:p>
    <w:p w14:paraId="74F46388" w14:textId="77777777" w:rsidR="00DA485C" w:rsidRPr="00D5486D" w:rsidRDefault="00DA485C" w:rsidP="00881553">
      <w:pPr>
        <w:spacing w:line="360" w:lineRule="auto"/>
        <w:ind w:firstLine="720"/>
        <w:rPr>
          <w:rFonts w:ascii="Courier New" w:hAnsi="Courier New" w:cs="Courier New"/>
          <w:kern w:val="24"/>
          <w:sz w:val="24"/>
          <w:szCs w:val="24"/>
          <w:lang w:eastAsia="ja-JP"/>
          <w14:ligatures w14:val="none"/>
        </w:rPr>
      </w:pPr>
    </w:p>
    <w:p w14:paraId="5B5BCDBF" w14:textId="0F1E4D40" w:rsidR="007169F1" w:rsidRPr="00D5486D" w:rsidRDefault="0090595E" w:rsidP="00881553">
      <w:pPr>
        <w:spacing w:line="360" w:lineRule="auto"/>
        <w:ind w:firstLine="720"/>
        <w:rPr>
          <w:rFonts w:ascii="Courier New" w:hAnsi="Courier New" w:cs="Courier New"/>
          <w:kern w:val="24"/>
          <w:sz w:val="24"/>
          <w:szCs w:val="24"/>
          <w:lang w:eastAsia="ja-JP"/>
          <w14:ligatures w14:val="none"/>
        </w:rPr>
      </w:pPr>
      <w:r w:rsidRPr="00D5486D">
        <w:rPr>
          <w:rFonts w:ascii="Courier New" w:hAnsi="Courier New" w:cs="Courier New"/>
          <w:kern w:val="24"/>
          <w:sz w:val="24"/>
          <w:szCs w:val="24"/>
          <w:lang w:eastAsia="ja-JP"/>
          <w14:ligatures w14:val="none"/>
        </w:rPr>
        <w:t>REALISATIE:</w:t>
      </w:r>
      <w:r w:rsidR="00C9433A" w:rsidRPr="00D5486D">
        <w:rPr>
          <w:rFonts w:ascii="Courier New" w:hAnsi="Courier New" w:cs="Courier New"/>
          <w:kern w:val="24"/>
          <w:sz w:val="24"/>
          <w:szCs w:val="24"/>
          <w:lang w:eastAsia="ja-JP"/>
          <w14:ligatures w14:val="none"/>
        </w:rPr>
        <w:t xml:space="preserve"> </w:t>
      </w:r>
      <w:r w:rsidR="00281E76" w:rsidRPr="00D5486D">
        <w:rPr>
          <w:rFonts w:ascii="Courier New" w:hAnsi="Courier New" w:cs="Courier New"/>
          <w:kern w:val="24"/>
          <w:sz w:val="24"/>
          <w:szCs w:val="24"/>
          <w:lang w:eastAsia="ja-JP"/>
          <w14:ligatures w14:val="none"/>
        </w:rPr>
        <w:t xml:space="preserve">            </w:t>
      </w:r>
      <w:r w:rsidR="00D52692" w:rsidRPr="00D5486D">
        <w:rPr>
          <w:rFonts w:ascii="Courier New" w:hAnsi="Courier New" w:cs="Courier New"/>
          <w:kern w:val="24"/>
          <w:sz w:val="24"/>
          <w:szCs w:val="24"/>
          <w:lang w:eastAsia="ja-JP"/>
          <w14:ligatures w14:val="none"/>
        </w:rPr>
        <w:t xml:space="preserve">NULENS </w:t>
      </w:r>
      <w:r w:rsidR="00E935F0" w:rsidRPr="00D5486D">
        <w:rPr>
          <w:rFonts w:ascii="Courier New" w:hAnsi="Courier New" w:cs="Courier New"/>
          <w:kern w:val="24"/>
          <w:sz w:val="24"/>
          <w:szCs w:val="24"/>
          <w:lang w:eastAsia="ja-JP"/>
          <w14:ligatures w14:val="none"/>
        </w:rPr>
        <w:t>&amp; KNIGHT BV (bouwheer)</w:t>
      </w:r>
    </w:p>
    <w:p w14:paraId="37EB0EC2" w14:textId="107D6579" w:rsidR="00E935F0" w:rsidRPr="00D5486D" w:rsidRDefault="00E935F0" w:rsidP="00881553">
      <w:pPr>
        <w:spacing w:line="360" w:lineRule="auto"/>
        <w:ind w:firstLine="720"/>
        <w:rPr>
          <w:rFonts w:ascii="Courier New" w:hAnsi="Courier New" w:cs="Courier New"/>
          <w:kern w:val="24"/>
          <w:sz w:val="24"/>
          <w:szCs w:val="24"/>
          <w:lang w:eastAsia="ja-JP"/>
          <w14:ligatures w14:val="none"/>
        </w:rPr>
      </w:pPr>
      <w:r w:rsidRPr="00D5486D">
        <w:rPr>
          <w:rFonts w:ascii="Courier New" w:hAnsi="Courier New" w:cs="Courier New"/>
          <w:kern w:val="24"/>
          <w:sz w:val="24"/>
          <w:szCs w:val="24"/>
          <w:lang w:eastAsia="ja-JP"/>
          <w14:ligatures w14:val="none"/>
        </w:rPr>
        <w:t xml:space="preserve">            </w:t>
      </w:r>
      <w:r w:rsidR="00281E76" w:rsidRPr="00D5486D">
        <w:rPr>
          <w:rFonts w:ascii="Courier New" w:hAnsi="Courier New" w:cs="Courier New"/>
          <w:kern w:val="24"/>
          <w:sz w:val="24"/>
          <w:szCs w:val="24"/>
          <w:lang w:eastAsia="ja-JP"/>
          <w14:ligatures w14:val="none"/>
        </w:rPr>
        <w:t xml:space="preserve">            </w:t>
      </w:r>
      <w:r w:rsidR="00344B7B" w:rsidRPr="00D5486D">
        <w:rPr>
          <w:rFonts w:ascii="Courier New" w:hAnsi="Courier New" w:cs="Courier New"/>
          <w:kern w:val="24"/>
          <w:sz w:val="24"/>
          <w:szCs w:val="24"/>
          <w:lang w:eastAsia="ja-JP"/>
          <w14:ligatures w14:val="none"/>
        </w:rPr>
        <w:t>Noah Nulens</w:t>
      </w:r>
    </w:p>
    <w:p w14:paraId="7BB0D77E" w14:textId="269EAE89" w:rsidR="006A6547" w:rsidRDefault="00E935F0" w:rsidP="00881553">
      <w:pPr>
        <w:spacing w:line="360" w:lineRule="auto"/>
        <w:ind w:firstLine="720"/>
        <w:rPr>
          <w:rFonts w:ascii="Courier New" w:hAnsi="Courier New" w:cs="Courier New"/>
          <w:kern w:val="24"/>
          <w:sz w:val="24"/>
          <w:szCs w:val="24"/>
          <w:lang w:eastAsia="ja-JP"/>
          <w14:ligatures w14:val="none"/>
        </w:rPr>
      </w:pPr>
      <w:r w:rsidRPr="00D5486D">
        <w:rPr>
          <w:rFonts w:ascii="Courier New" w:hAnsi="Courier New" w:cs="Courier New"/>
          <w:kern w:val="24"/>
          <w:sz w:val="24"/>
          <w:szCs w:val="24"/>
          <w:lang w:eastAsia="ja-JP"/>
          <w14:ligatures w14:val="none"/>
        </w:rPr>
        <w:t xml:space="preserve">            </w:t>
      </w:r>
      <w:r w:rsidR="00281E76" w:rsidRPr="00D5486D">
        <w:rPr>
          <w:rFonts w:ascii="Courier New" w:hAnsi="Courier New" w:cs="Courier New"/>
          <w:kern w:val="24"/>
          <w:sz w:val="24"/>
          <w:szCs w:val="24"/>
          <w:lang w:eastAsia="ja-JP"/>
          <w14:ligatures w14:val="none"/>
        </w:rPr>
        <w:t xml:space="preserve">            </w:t>
      </w:r>
      <w:hyperlink r:id="rId8" w:history="1">
        <w:r w:rsidR="009B46AE" w:rsidRPr="00E91698">
          <w:rPr>
            <w:rStyle w:val="Hyperlink"/>
            <w:rFonts w:ascii="Courier New" w:hAnsi="Courier New" w:cs="Courier New"/>
            <w:kern w:val="24"/>
            <w:sz w:val="24"/>
            <w:szCs w:val="24"/>
            <w:lang w:eastAsia="ja-JP"/>
            <w14:ligatures w14:val="none"/>
          </w:rPr>
          <w:t>noah@nulensknight.com</w:t>
        </w:r>
      </w:hyperlink>
    </w:p>
    <w:p w14:paraId="230F31B5" w14:textId="39A9F7CC" w:rsidR="00E935F0" w:rsidRPr="00D5486D" w:rsidRDefault="009B46AE" w:rsidP="009B46AE">
      <w:pPr>
        <w:spacing w:line="360" w:lineRule="auto"/>
        <w:rPr>
          <w:rFonts w:ascii="Courier New" w:hAnsi="Courier New" w:cs="Courier New"/>
          <w:kern w:val="24"/>
          <w:sz w:val="24"/>
          <w:szCs w:val="24"/>
          <w:lang w:eastAsia="ja-JP"/>
          <w14:ligatures w14:val="none"/>
        </w:rPr>
      </w:pPr>
      <w:r>
        <w:rPr>
          <w:rFonts w:ascii="Courier New" w:hAnsi="Courier New" w:cs="Courier New"/>
          <w:kern w:val="24"/>
          <w:sz w:val="24"/>
          <w:szCs w:val="24"/>
          <w:lang w:eastAsia="ja-JP"/>
          <w14:ligatures w14:val="none"/>
        </w:rPr>
        <w:t xml:space="preserve">        </w:t>
      </w:r>
      <w:r w:rsidR="006A6547" w:rsidRPr="00D5486D">
        <w:rPr>
          <w:rFonts w:ascii="Courier New" w:hAnsi="Courier New" w:cs="Courier New"/>
          <w:kern w:val="24"/>
          <w:sz w:val="24"/>
          <w:szCs w:val="24"/>
          <w:lang w:eastAsia="ja-JP"/>
          <w14:ligatures w14:val="none"/>
        </w:rPr>
        <w:t xml:space="preserve">                     Bieststraat 2, 3500 H</w:t>
      </w:r>
      <w:r w:rsidR="00675EB4">
        <w:rPr>
          <w:rFonts w:ascii="Courier New" w:hAnsi="Courier New" w:cs="Courier New"/>
          <w:kern w:val="24"/>
          <w:sz w:val="24"/>
          <w:szCs w:val="24"/>
          <w:lang w:eastAsia="ja-JP"/>
          <w14:ligatures w14:val="none"/>
        </w:rPr>
        <w:t>ASSELT</w:t>
      </w:r>
      <w:r w:rsidR="00E935F0" w:rsidRPr="00D5486D">
        <w:rPr>
          <w:rFonts w:ascii="Courier New" w:hAnsi="Courier New" w:cs="Courier New"/>
          <w:kern w:val="24"/>
          <w:sz w:val="24"/>
          <w:szCs w:val="24"/>
          <w:lang w:eastAsia="ja-JP"/>
          <w14:ligatures w14:val="none"/>
        </w:rPr>
        <w:t xml:space="preserve">   </w:t>
      </w:r>
    </w:p>
    <w:p w14:paraId="5F1889E6" w14:textId="33146F1C" w:rsidR="00E935F0" w:rsidRPr="003F07CA" w:rsidRDefault="00E935F0" w:rsidP="00881553">
      <w:pPr>
        <w:spacing w:line="360" w:lineRule="auto"/>
        <w:ind w:firstLine="720"/>
        <w:rPr>
          <w:rStyle w:val="Hyperlink"/>
          <w:rFonts w:ascii="Courier New" w:hAnsi="Courier New" w:cs="Courier New"/>
          <w:kern w:val="24"/>
          <w:sz w:val="24"/>
          <w:szCs w:val="24"/>
          <w:lang w:val="en-US" w:eastAsia="ja-JP"/>
          <w14:ligatures w14:val="none"/>
        </w:rPr>
      </w:pPr>
      <w:r w:rsidRPr="00D5486D">
        <w:rPr>
          <w:rFonts w:ascii="Courier New" w:hAnsi="Courier New" w:cs="Courier New"/>
          <w:kern w:val="24"/>
          <w:sz w:val="24"/>
          <w:szCs w:val="24"/>
          <w:lang w:eastAsia="ja-JP"/>
          <w14:ligatures w14:val="none"/>
        </w:rPr>
        <w:t xml:space="preserve">            </w:t>
      </w:r>
      <w:r w:rsidR="00281E76" w:rsidRPr="00D5486D">
        <w:rPr>
          <w:rFonts w:ascii="Courier New" w:hAnsi="Courier New" w:cs="Courier New"/>
          <w:kern w:val="24"/>
          <w:sz w:val="24"/>
          <w:szCs w:val="24"/>
          <w:lang w:eastAsia="ja-JP"/>
          <w14:ligatures w14:val="none"/>
        </w:rPr>
        <w:t xml:space="preserve">            </w:t>
      </w:r>
      <w:hyperlink r:id="rId9" w:history="1">
        <w:r w:rsidR="009B46AE" w:rsidRPr="003F07CA">
          <w:rPr>
            <w:rStyle w:val="Hyperlink"/>
            <w:rFonts w:ascii="Courier New" w:hAnsi="Courier New" w:cs="Courier New"/>
            <w:kern w:val="24"/>
            <w:sz w:val="24"/>
            <w:szCs w:val="24"/>
            <w:lang w:val="en-US" w:eastAsia="ja-JP"/>
            <w14:ligatures w14:val="none"/>
          </w:rPr>
          <w:t>WWW.NULENSKNIGHT.COM</w:t>
        </w:r>
      </w:hyperlink>
    </w:p>
    <w:p w14:paraId="11429932" w14:textId="77777777" w:rsidR="00E63E9F" w:rsidRPr="003F07CA" w:rsidRDefault="00E63E9F" w:rsidP="00881553">
      <w:pPr>
        <w:spacing w:line="360" w:lineRule="auto"/>
        <w:ind w:firstLine="720"/>
        <w:rPr>
          <w:rFonts w:ascii="Courier New" w:hAnsi="Courier New" w:cs="Courier New"/>
          <w:kern w:val="24"/>
          <w:sz w:val="24"/>
          <w:szCs w:val="24"/>
          <w:lang w:val="en-US" w:eastAsia="ja-JP"/>
          <w14:ligatures w14:val="none"/>
        </w:rPr>
      </w:pPr>
    </w:p>
    <w:p w14:paraId="1844108E" w14:textId="10B425DF" w:rsidR="00715482" w:rsidRPr="003F07CA" w:rsidRDefault="00715482" w:rsidP="00881553">
      <w:pPr>
        <w:spacing w:line="360" w:lineRule="auto"/>
        <w:ind w:firstLine="720"/>
        <w:rPr>
          <w:rFonts w:ascii="Courier New" w:hAnsi="Courier New" w:cs="Courier New"/>
          <w:kern w:val="24"/>
          <w:sz w:val="24"/>
          <w:szCs w:val="24"/>
          <w:lang w:val="en-US" w:eastAsia="ja-JP"/>
          <w14:ligatures w14:val="none"/>
        </w:rPr>
      </w:pPr>
      <w:r w:rsidRPr="003F07CA">
        <w:rPr>
          <w:rFonts w:ascii="Courier New" w:hAnsi="Courier New" w:cs="Courier New"/>
          <w:kern w:val="24"/>
          <w:sz w:val="24"/>
          <w:szCs w:val="24"/>
          <w:lang w:val="en-US" w:eastAsia="ja-JP"/>
          <w14:ligatures w14:val="none"/>
        </w:rPr>
        <w:t xml:space="preserve">AANNEMER:              </w:t>
      </w:r>
      <w:r w:rsidR="0090595E" w:rsidRPr="003F07CA">
        <w:rPr>
          <w:rFonts w:ascii="Courier New" w:hAnsi="Courier New" w:cs="Courier New"/>
          <w:kern w:val="24"/>
          <w:sz w:val="24"/>
          <w:szCs w:val="24"/>
          <w:lang w:val="en-US" w:eastAsia="ja-JP"/>
          <w14:ligatures w14:val="none"/>
        </w:rPr>
        <w:t xml:space="preserve"> </w:t>
      </w:r>
      <w:r w:rsidR="00E63E9F" w:rsidRPr="003F07CA">
        <w:rPr>
          <w:rFonts w:ascii="Courier New" w:hAnsi="Courier New" w:cs="Courier New"/>
          <w:kern w:val="24"/>
          <w:sz w:val="24"/>
          <w:szCs w:val="24"/>
          <w:lang w:val="en-US" w:eastAsia="ja-JP"/>
          <w14:ligatures w14:val="none"/>
        </w:rPr>
        <w:t xml:space="preserve">Seg building </w:t>
      </w:r>
      <w:proofErr w:type="gramStart"/>
      <w:r w:rsidR="00E63E9F" w:rsidRPr="003F07CA">
        <w:rPr>
          <w:rFonts w:ascii="Courier New" w:hAnsi="Courier New" w:cs="Courier New"/>
          <w:kern w:val="24"/>
          <w:sz w:val="24"/>
          <w:szCs w:val="24"/>
          <w:lang w:val="en-US" w:eastAsia="ja-JP"/>
          <w14:ligatures w14:val="none"/>
        </w:rPr>
        <w:t>BV</w:t>
      </w:r>
      <w:proofErr w:type="gramEnd"/>
    </w:p>
    <w:p w14:paraId="78FD264D" w14:textId="06F4B99A" w:rsidR="00E63E9F" w:rsidRDefault="00E63E9F" w:rsidP="00881553">
      <w:pPr>
        <w:spacing w:line="360" w:lineRule="auto"/>
        <w:ind w:firstLine="720"/>
        <w:rPr>
          <w:rFonts w:ascii="Courier New" w:hAnsi="Courier New" w:cs="Courier New"/>
          <w:kern w:val="24"/>
          <w:sz w:val="24"/>
          <w:szCs w:val="24"/>
          <w:lang w:eastAsia="ja-JP"/>
          <w14:ligatures w14:val="none"/>
        </w:rPr>
      </w:pPr>
      <w:r w:rsidRPr="003F07CA">
        <w:rPr>
          <w:rFonts w:ascii="Courier New" w:hAnsi="Courier New" w:cs="Courier New"/>
          <w:kern w:val="24"/>
          <w:sz w:val="24"/>
          <w:szCs w:val="24"/>
          <w:lang w:val="en-US" w:eastAsia="ja-JP"/>
          <w14:ligatures w14:val="none"/>
        </w:rPr>
        <w:t xml:space="preserve">                        </w:t>
      </w:r>
      <w:r>
        <w:rPr>
          <w:rFonts w:ascii="Courier New" w:hAnsi="Courier New" w:cs="Courier New"/>
          <w:kern w:val="24"/>
          <w:sz w:val="24"/>
          <w:szCs w:val="24"/>
          <w:lang w:eastAsia="ja-JP"/>
          <w14:ligatures w14:val="none"/>
        </w:rPr>
        <w:t xml:space="preserve">Sedat Gunduz </w:t>
      </w:r>
    </w:p>
    <w:p w14:paraId="6DF96894" w14:textId="76474739" w:rsidR="00E63E9F" w:rsidRDefault="00E63E9F" w:rsidP="00881553">
      <w:pPr>
        <w:spacing w:line="360" w:lineRule="auto"/>
        <w:ind w:firstLine="720"/>
        <w:rPr>
          <w:rFonts w:ascii="Courier New" w:hAnsi="Courier New" w:cs="Courier New"/>
          <w:kern w:val="24"/>
          <w:sz w:val="24"/>
          <w:szCs w:val="24"/>
          <w:lang w:eastAsia="ja-JP"/>
          <w14:ligatures w14:val="none"/>
        </w:rPr>
      </w:pPr>
      <w:r>
        <w:rPr>
          <w:rFonts w:ascii="Courier New" w:hAnsi="Courier New" w:cs="Courier New"/>
          <w:kern w:val="24"/>
          <w:sz w:val="24"/>
          <w:szCs w:val="24"/>
          <w:lang w:eastAsia="ja-JP"/>
          <w14:ligatures w14:val="none"/>
        </w:rPr>
        <w:t xml:space="preserve">                        </w:t>
      </w:r>
      <w:hyperlink r:id="rId10" w:history="1">
        <w:r w:rsidRPr="008172BC">
          <w:rPr>
            <w:rStyle w:val="Hyperlink"/>
            <w:rFonts w:ascii="Courier New" w:hAnsi="Courier New" w:cs="Courier New"/>
            <w:kern w:val="24"/>
            <w:sz w:val="24"/>
            <w:szCs w:val="24"/>
            <w:lang w:eastAsia="ja-JP"/>
            <w14:ligatures w14:val="none"/>
          </w:rPr>
          <w:t>Seg.building@outlook.com</w:t>
        </w:r>
      </w:hyperlink>
      <w:r>
        <w:rPr>
          <w:rFonts w:ascii="Courier New" w:hAnsi="Courier New" w:cs="Courier New"/>
          <w:kern w:val="24"/>
          <w:sz w:val="24"/>
          <w:szCs w:val="24"/>
          <w:lang w:eastAsia="ja-JP"/>
          <w14:ligatures w14:val="none"/>
        </w:rPr>
        <w:t xml:space="preserve"> </w:t>
      </w:r>
    </w:p>
    <w:p w14:paraId="642728EB" w14:textId="56ECAFA3" w:rsidR="00715482" w:rsidRDefault="00E63E9F" w:rsidP="00E63E9F">
      <w:pPr>
        <w:spacing w:line="360" w:lineRule="auto"/>
        <w:ind w:firstLine="720"/>
        <w:rPr>
          <w:rFonts w:ascii="Courier New" w:hAnsi="Courier New" w:cs="Courier New"/>
          <w:kern w:val="24"/>
          <w:sz w:val="24"/>
          <w:szCs w:val="24"/>
          <w:lang w:eastAsia="ja-JP"/>
          <w14:ligatures w14:val="none"/>
        </w:rPr>
      </w:pPr>
      <w:r>
        <w:rPr>
          <w:rFonts w:ascii="Courier New" w:hAnsi="Courier New" w:cs="Courier New"/>
          <w:kern w:val="24"/>
          <w:sz w:val="24"/>
          <w:szCs w:val="24"/>
          <w:lang w:eastAsia="ja-JP"/>
          <w14:ligatures w14:val="none"/>
        </w:rPr>
        <w:t xml:space="preserve">                        Kampweg 37, 3582 Beringen</w:t>
      </w:r>
    </w:p>
    <w:p w14:paraId="0B28DF9F" w14:textId="77777777" w:rsidR="009B46AE" w:rsidRPr="00D5486D" w:rsidRDefault="009B46AE" w:rsidP="00881553">
      <w:pPr>
        <w:spacing w:line="360" w:lineRule="auto"/>
        <w:ind w:firstLine="720"/>
        <w:rPr>
          <w:rFonts w:ascii="Courier New" w:hAnsi="Courier New" w:cs="Courier New"/>
          <w:kern w:val="24"/>
          <w:sz w:val="24"/>
          <w:szCs w:val="24"/>
          <w:lang w:eastAsia="ja-JP"/>
          <w14:ligatures w14:val="none"/>
        </w:rPr>
      </w:pPr>
    </w:p>
    <w:p w14:paraId="559269D6" w14:textId="4F7D9FB4" w:rsidR="00E935F0" w:rsidRPr="00D5486D" w:rsidRDefault="007A4451" w:rsidP="00881553">
      <w:pPr>
        <w:spacing w:line="360" w:lineRule="auto"/>
        <w:ind w:firstLine="720"/>
        <w:rPr>
          <w:rFonts w:ascii="Courier New" w:hAnsi="Courier New" w:cs="Courier New"/>
          <w:kern w:val="24"/>
          <w:sz w:val="24"/>
          <w:szCs w:val="24"/>
          <w:lang w:eastAsia="ja-JP"/>
          <w14:ligatures w14:val="none"/>
        </w:rPr>
      </w:pPr>
      <w:r w:rsidRPr="00D5486D">
        <w:rPr>
          <w:rFonts w:ascii="Courier New" w:hAnsi="Courier New" w:cs="Courier New"/>
          <w:kern w:val="24"/>
          <w:sz w:val="24"/>
          <w:szCs w:val="24"/>
          <w:lang w:eastAsia="ja-JP"/>
          <w14:ligatures w14:val="none"/>
        </w:rPr>
        <w:t xml:space="preserve">ARCHITECT:  </w:t>
      </w:r>
      <w:r w:rsidR="00D778C7" w:rsidRPr="00D5486D">
        <w:rPr>
          <w:rFonts w:ascii="Courier New" w:hAnsi="Courier New" w:cs="Courier New"/>
          <w:kern w:val="24"/>
          <w:sz w:val="24"/>
          <w:szCs w:val="24"/>
          <w:lang w:eastAsia="ja-JP"/>
          <w14:ligatures w14:val="none"/>
        </w:rPr>
        <w:t xml:space="preserve">            </w:t>
      </w:r>
      <w:r w:rsidRPr="00D5486D">
        <w:rPr>
          <w:rFonts w:ascii="Courier New" w:hAnsi="Courier New" w:cs="Courier New"/>
          <w:kern w:val="24"/>
          <w:sz w:val="24"/>
          <w:szCs w:val="24"/>
          <w:lang w:eastAsia="ja-JP"/>
          <w14:ligatures w14:val="none"/>
        </w:rPr>
        <w:t>MAMU ARCHITECTEN</w:t>
      </w:r>
    </w:p>
    <w:p w14:paraId="3137B654" w14:textId="3E644EB0" w:rsidR="007A4451" w:rsidRPr="00D5486D" w:rsidRDefault="007A4451" w:rsidP="00881553">
      <w:pPr>
        <w:spacing w:line="360" w:lineRule="auto"/>
        <w:ind w:firstLine="720"/>
        <w:rPr>
          <w:rFonts w:ascii="Courier New" w:hAnsi="Courier New" w:cs="Courier New"/>
          <w:kern w:val="24"/>
          <w:sz w:val="24"/>
          <w:szCs w:val="24"/>
          <w:lang w:eastAsia="ja-JP"/>
          <w14:ligatures w14:val="none"/>
        </w:rPr>
      </w:pPr>
      <w:r w:rsidRPr="00D5486D">
        <w:rPr>
          <w:rFonts w:ascii="Courier New" w:hAnsi="Courier New" w:cs="Courier New"/>
          <w:kern w:val="24"/>
          <w:sz w:val="24"/>
          <w:szCs w:val="24"/>
          <w:lang w:eastAsia="ja-JP"/>
          <w14:ligatures w14:val="none"/>
        </w:rPr>
        <w:t xml:space="preserve">            </w:t>
      </w:r>
      <w:r w:rsidR="00281E76" w:rsidRPr="00D5486D">
        <w:rPr>
          <w:rFonts w:ascii="Courier New" w:hAnsi="Courier New" w:cs="Courier New"/>
          <w:kern w:val="24"/>
          <w:sz w:val="24"/>
          <w:szCs w:val="24"/>
          <w:lang w:eastAsia="ja-JP"/>
          <w14:ligatures w14:val="none"/>
        </w:rPr>
        <w:t xml:space="preserve">            </w:t>
      </w:r>
      <w:r w:rsidRPr="00D5486D">
        <w:rPr>
          <w:rFonts w:ascii="Courier New" w:hAnsi="Courier New" w:cs="Courier New"/>
          <w:kern w:val="24"/>
          <w:sz w:val="24"/>
          <w:szCs w:val="24"/>
          <w:lang w:eastAsia="ja-JP"/>
          <w14:ligatures w14:val="none"/>
        </w:rPr>
        <w:t>P</w:t>
      </w:r>
      <w:r w:rsidR="005C1BBA" w:rsidRPr="00D5486D">
        <w:rPr>
          <w:rFonts w:ascii="Courier New" w:hAnsi="Courier New" w:cs="Courier New"/>
          <w:kern w:val="24"/>
          <w:sz w:val="24"/>
          <w:szCs w:val="24"/>
          <w:lang w:eastAsia="ja-JP"/>
          <w14:ligatures w14:val="none"/>
        </w:rPr>
        <w:t>ieter Vanheers</w:t>
      </w:r>
    </w:p>
    <w:p w14:paraId="06867E8F" w14:textId="3AB2A95A" w:rsidR="009B46AE" w:rsidRPr="00D5486D" w:rsidRDefault="005C1BBA" w:rsidP="009B46AE">
      <w:pPr>
        <w:spacing w:line="360" w:lineRule="auto"/>
        <w:ind w:firstLine="720"/>
        <w:rPr>
          <w:rFonts w:ascii="Courier New" w:hAnsi="Courier New" w:cs="Courier New"/>
          <w:kern w:val="24"/>
          <w:sz w:val="24"/>
          <w:szCs w:val="24"/>
          <w:lang w:eastAsia="ja-JP"/>
          <w14:ligatures w14:val="none"/>
        </w:rPr>
      </w:pPr>
      <w:r w:rsidRPr="00D5486D">
        <w:rPr>
          <w:rFonts w:ascii="Courier New" w:hAnsi="Courier New" w:cs="Courier New"/>
          <w:kern w:val="24"/>
          <w:sz w:val="24"/>
          <w:szCs w:val="24"/>
          <w:lang w:eastAsia="ja-JP"/>
          <w14:ligatures w14:val="none"/>
        </w:rPr>
        <w:t xml:space="preserve">            </w:t>
      </w:r>
      <w:r w:rsidR="00281E76" w:rsidRPr="00D5486D">
        <w:rPr>
          <w:rFonts w:ascii="Courier New" w:hAnsi="Courier New" w:cs="Courier New"/>
          <w:kern w:val="24"/>
          <w:sz w:val="24"/>
          <w:szCs w:val="24"/>
          <w:lang w:eastAsia="ja-JP"/>
          <w14:ligatures w14:val="none"/>
        </w:rPr>
        <w:t xml:space="preserve">            </w:t>
      </w:r>
      <w:hyperlink r:id="rId11" w:history="1">
        <w:r w:rsidR="009B46AE" w:rsidRPr="00E91698">
          <w:rPr>
            <w:rStyle w:val="Hyperlink"/>
            <w:rFonts w:ascii="Courier New" w:hAnsi="Courier New" w:cs="Courier New"/>
            <w:kern w:val="24"/>
            <w:sz w:val="24"/>
            <w:szCs w:val="24"/>
            <w:lang w:eastAsia="ja-JP"/>
            <w14:ligatures w14:val="none"/>
          </w:rPr>
          <w:t>Pietervanheers@mamu.be</w:t>
        </w:r>
      </w:hyperlink>
    </w:p>
    <w:p w14:paraId="3F8F7BF8" w14:textId="2296AEF9" w:rsidR="006D1111" w:rsidRPr="00D5486D" w:rsidRDefault="006D1111" w:rsidP="00881553">
      <w:pPr>
        <w:spacing w:line="360" w:lineRule="auto"/>
        <w:ind w:firstLine="720"/>
        <w:rPr>
          <w:rFonts w:ascii="Courier New" w:hAnsi="Courier New" w:cs="Courier New"/>
          <w:kern w:val="24"/>
          <w:sz w:val="24"/>
          <w:szCs w:val="24"/>
          <w:lang w:eastAsia="ja-JP"/>
          <w14:ligatures w14:val="none"/>
        </w:rPr>
      </w:pPr>
      <w:r w:rsidRPr="00D5486D">
        <w:rPr>
          <w:rFonts w:ascii="Courier New" w:hAnsi="Courier New" w:cs="Courier New"/>
          <w:kern w:val="24"/>
          <w:sz w:val="24"/>
          <w:szCs w:val="24"/>
          <w:lang w:eastAsia="ja-JP"/>
          <w14:ligatures w14:val="none"/>
        </w:rPr>
        <w:t xml:space="preserve"> </w:t>
      </w:r>
      <w:r w:rsidR="009B46AE">
        <w:rPr>
          <w:rFonts w:ascii="Courier New" w:hAnsi="Courier New" w:cs="Courier New"/>
          <w:kern w:val="24"/>
          <w:sz w:val="24"/>
          <w:szCs w:val="24"/>
          <w:lang w:eastAsia="ja-JP"/>
          <w14:ligatures w14:val="none"/>
        </w:rPr>
        <w:t xml:space="preserve"> </w:t>
      </w:r>
      <w:r w:rsidRPr="00D5486D">
        <w:rPr>
          <w:rFonts w:ascii="Courier New" w:hAnsi="Courier New" w:cs="Courier New"/>
          <w:kern w:val="24"/>
          <w:sz w:val="24"/>
          <w:szCs w:val="24"/>
          <w:lang w:eastAsia="ja-JP"/>
          <w14:ligatures w14:val="none"/>
        </w:rPr>
        <w:t xml:space="preserve">          </w:t>
      </w:r>
      <w:r w:rsidR="00281E76" w:rsidRPr="00D5486D">
        <w:rPr>
          <w:rFonts w:ascii="Courier New" w:hAnsi="Courier New" w:cs="Courier New"/>
          <w:kern w:val="24"/>
          <w:sz w:val="24"/>
          <w:szCs w:val="24"/>
          <w:lang w:eastAsia="ja-JP"/>
          <w14:ligatures w14:val="none"/>
        </w:rPr>
        <w:t xml:space="preserve">            </w:t>
      </w:r>
      <w:r w:rsidR="00EB42BE" w:rsidRPr="00D5486D">
        <w:rPr>
          <w:rFonts w:ascii="Courier New" w:hAnsi="Courier New" w:cs="Courier New"/>
          <w:kern w:val="24"/>
          <w:sz w:val="24"/>
          <w:szCs w:val="24"/>
          <w:lang w:eastAsia="ja-JP"/>
          <w14:ligatures w14:val="none"/>
        </w:rPr>
        <w:t>Herkenrodesingel 8, 3500 H</w:t>
      </w:r>
      <w:r w:rsidR="00675EB4">
        <w:rPr>
          <w:rFonts w:ascii="Courier New" w:hAnsi="Courier New" w:cs="Courier New"/>
          <w:kern w:val="24"/>
          <w:sz w:val="24"/>
          <w:szCs w:val="24"/>
          <w:lang w:eastAsia="ja-JP"/>
          <w14:ligatures w14:val="none"/>
        </w:rPr>
        <w:t>ASSELT</w:t>
      </w:r>
    </w:p>
    <w:p w14:paraId="2EF6039A" w14:textId="43DB7D52" w:rsidR="009B46AE" w:rsidRPr="003F07CA" w:rsidRDefault="006A6547" w:rsidP="00E63E9F">
      <w:pPr>
        <w:spacing w:line="360" w:lineRule="auto"/>
        <w:ind w:firstLine="720"/>
        <w:rPr>
          <w:rFonts w:ascii="Courier New" w:hAnsi="Courier New" w:cs="Courier New"/>
          <w:kern w:val="24"/>
          <w:sz w:val="24"/>
          <w:szCs w:val="24"/>
          <w:lang w:eastAsia="ja-JP"/>
          <w14:ligatures w14:val="none"/>
        </w:rPr>
      </w:pPr>
      <w:r w:rsidRPr="00D5486D">
        <w:rPr>
          <w:rFonts w:ascii="Courier New" w:hAnsi="Courier New" w:cs="Courier New"/>
          <w:kern w:val="24"/>
          <w:sz w:val="24"/>
          <w:szCs w:val="24"/>
          <w:lang w:eastAsia="ja-JP"/>
          <w14:ligatures w14:val="none"/>
        </w:rPr>
        <w:t xml:space="preserve">                        </w:t>
      </w:r>
      <w:hyperlink r:id="rId12" w:history="1">
        <w:r w:rsidR="009B46AE" w:rsidRPr="003F07CA">
          <w:rPr>
            <w:rStyle w:val="Hyperlink"/>
            <w:rFonts w:ascii="Courier New" w:hAnsi="Courier New" w:cs="Courier New"/>
            <w:kern w:val="24"/>
            <w:sz w:val="24"/>
            <w:szCs w:val="24"/>
            <w:lang w:eastAsia="ja-JP"/>
            <w14:ligatures w14:val="none"/>
          </w:rPr>
          <w:t>www.mamu.be</w:t>
        </w:r>
      </w:hyperlink>
    </w:p>
    <w:p w14:paraId="3C8A3452" w14:textId="77777777" w:rsidR="009B46AE" w:rsidRPr="003F07CA" w:rsidRDefault="009B46AE" w:rsidP="00881553">
      <w:pPr>
        <w:spacing w:line="360" w:lineRule="auto"/>
        <w:ind w:firstLine="720"/>
        <w:rPr>
          <w:rFonts w:ascii="Courier New" w:hAnsi="Courier New" w:cs="Courier New"/>
          <w:kern w:val="24"/>
          <w:sz w:val="24"/>
          <w:szCs w:val="24"/>
          <w:lang w:eastAsia="ja-JP"/>
          <w14:ligatures w14:val="none"/>
        </w:rPr>
      </w:pPr>
    </w:p>
    <w:p w14:paraId="46F6D474" w14:textId="44ACA9AC" w:rsidR="00F10A37" w:rsidRPr="003F07CA" w:rsidRDefault="00F10A37" w:rsidP="00881553">
      <w:pPr>
        <w:spacing w:line="360" w:lineRule="auto"/>
        <w:ind w:firstLine="720"/>
        <w:rPr>
          <w:rFonts w:ascii="Courier New" w:hAnsi="Courier New" w:cs="Courier New"/>
          <w:kern w:val="24"/>
          <w:sz w:val="24"/>
          <w:szCs w:val="24"/>
          <w:lang w:eastAsia="ja-JP"/>
          <w14:ligatures w14:val="none"/>
        </w:rPr>
      </w:pPr>
      <w:r w:rsidRPr="003F07CA">
        <w:rPr>
          <w:rFonts w:ascii="Courier New" w:hAnsi="Courier New" w:cs="Courier New"/>
          <w:kern w:val="24"/>
          <w:sz w:val="24"/>
          <w:szCs w:val="24"/>
          <w:lang w:eastAsia="ja-JP"/>
          <w14:ligatures w14:val="none"/>
        </w:rPr>
        <w:t>VERKOOP:                IMMO TRADING</w:t>
      </w:r>
    </w:p>
    <w:p w14:paraId="42CFB29E" w14:textId="38F3DB37" w:rsidR="00F10A37" w:rsidRPr="00D5486D" w:rsidRDefault="00F10A37" w:rsidP="00881553">
      <w:pPr>
        <w:spacing w:line="360" w:lineRule="auto"/>
        <w:ind w:firstLine="720"/>
        <w:rPr>
          <w:rFonts w:ascii="Courier New" w:hAnsi="Courier New" w:cs="Courier New"/>
          <w:kern w:val="24"/>
          <w:sz w:val="24"/>
          <w:szCs w:val="24"/>
          <w:lang w:eastAsia="ja-JP"/>
          <w14:ligatures w14:val="none"/>
        </w:rPr>
      </w:pPr>
      <w:r w:rsidRPr="003F07CA">
        <w:rPr>
          <w:rFonts w:ascii="Courier New" w:hAnsi="Courier New" w:cs="Courier New"/>
          <w:kern w:val="24"/>
          <w:sz w:val="24"/>
          <w:szCs w:val="24"/>
          <w:lang w:eastAsia="ja-JP"/>
          <w14:ligatures w14:val="none"/>
        </w:rPr>
        <w:t xml:space="preserve">                        </w:t>
      </w:r>
      <w:r w:rsidR="002E4A14" w:rsidRPr="00D5486D">
        <w:rPr>
          <w:rFonts w:ascii="Courier New" w:hAnsi="Courier New" w:cs="Courier New"/>
          <w:kern w:val="24"/>
          <w:sz w:val="24"/>
          <w:szCs w:val="24"/>
          <w:lang w:eastAsia="ja-JP"/>
          <w14:ligatures w14:val="none"/>
        </w:rPr>
        <w:t>Bart Vandeborne - Jo Ponet</w:t>
      </w:r>
    </w:p>
    <w:p w14:paraId="281790EF" w14:textId="7BFF64D2" w:rsidR="009B46AE" w:rsidRPr="00D5486D" w:rsidRDefault="00F14570" w:rsidP="009B46AE">
      <w:pPr>
        <w:spacing w:line="360" w:lineRule="auto"/>
        <w:ind w:firstLine="720"/>
        <w:rPr>
          <w:rFonts w:ascii="Courier New" w:hAnsi="Courier New" w:cs="Courier New"/>
          <w:kern w:val="24"/>
          <w:sz w:val="24"/>
          <w:szCs w:val="24"/>
          <w:lang w:eastAsia="ja-JP"/>
          <w14:ligatures w14:val="none"/>
        </w:rPr>
      </w:pPr>
      <w:r w:rsidRPr="00D5486D">
        <w:rPr>
          <w:rFonts w:ascii="Courier New" w:hAnsi="Courier New" w:cs="Courier New"/>
          <w:kern w:val="24"/>
          <w:sz w:val="24"/>
          <w:szCs w:val="24"/>
          <w:lang w:eastAsia="ja-JP"/>
          <w14:ligatures w14:val="none"/>
        </w:rPr>
        <w:t xml:space="preserve">                        </w:t>
      </w:r>
      <w:hyperlink r:id="rId13" w:history="1">
        <w:r w:rsidR="009B46AE" w:rsidRPr="00E91698">
          <w:rPr>
            <w:rStyle w:val="Hyperlink"/>
            <w:rFonts w:ascii="Courier New" w:hAnsi="Courier New" w:cs="Courier New"/>
            <w:kern w:val="24"/>
            <w:sz w:val="24"/>
            <w:szCs w:val="24"/>
            <w:lang w:eastAsia="ja-JP"/>
            <w14:ligatures w14:val="none"/>
          </w:rPr>
          <w:t>info@immotrading.be</w:t>
        </w:r>
      </w:hyperlink>
      <w:r w:rsidR="00344B7B" w:rsidRPr="00D5486D">
        <w:rPr>
          <w:rFonts w:ascii="Courier New" w:hAnsi="Courier New" w:cs="Courier New"/>
          <w:kern w:val="24"/>
          <w:sz w:val="24"/>
          <w:szCs w:val="24"/>
          <w:lang w:eastAsia="ja-JP"/>
          <w14:ligatures w14:val="none"/>
        </w:rPr>
        <w:t xml:space="preserve"> </w:t>
      </w:r>
    </w:p>
    <w:p w14:paraId="377CC270" w14:textId="021B4702" w:rsidR="002E4A14" w:rsidRPr="00D5486D" w:rsidRDefault="002E4A14" w:rsidP="00881553">
      <w:pPr>
        <w:spacing w:line="360" w:lineRule="auto"/>
        <w:ind w:firstLine="720"/>
        <w:rPr>
          <w:rFonts w:ascii="Courier New" w:hAnsi="Courier New" w:cs="Courier New"/>
          <w:kern w:val="24"/>
          <w:sz w:val="24"/>
          <w:szCs w:val="24"/>
          <w:lang w:eastAsia="ja-JP"/>
          <w14:ligatures w14:val="none"/>
        </w:rPr>
      </w:pPr>
      <w:r w:rsidRPr="00D5486D">
        <w:rPr>
          <w:rFonts w:ascii="Courier New" w:hAnsi="Courier New" w:cs="Courier New"/>
          <w:kern w:val="24"/>
          <w:sz w:val="24"/>
          <w:szCs w:val="24"/>
          <w:lang w:eastAsia="ja-JP"/>
          <w14:ligatures w14:val="none"/>
        </w:rPr>
        <w:t xml:space="preserve">    </w:t>
      </w:r>
      <w:r w:rsidR="009B46AE">
        <w:rPr>
          <w:rFonts w:ascii="Courier New" w:hAnsi="Courier New" w:cs="Courier New"/>
          <w:kern w:val="24"/>
          <w:sz w:val="24"/>
          <w:szCs w:val="24"/>
          <w:lang w:eastAsia="ja-JP"/>
          <w14:ligatures w14:val="none"/>
        </w:rPr>
        <w:t xml:space="preserve"> </w:t>
      </w:r>
      <w:r w:rsidRPr="00D5486D">
        <w:rPr>
          <w:rFonts w:ascii="Courier New" w:hAnsi="Courier New" w:cs="Courier New"/>
          <w:kern w:val="24"/>
          <w:sz w:val="24"/>
          <w:szCs w:val="24"/>
          <w:lang w:eastAsia="ja-JP"/>
          <w14:ligatures w14:val="none"/>
        </w:rPr>
        <w:t xml:space="preserve">                   </w:t>
      </w:r>
      <w:r w:rsidR="00A83675" w:rsidRPr="00D5486D">
        <w:rPr>
          <w:rFonts w:ascii="Courier New" w:hAnsi="Courier New" w:cs="Courier New"/>
          <w:kern w:val="24"/>
          <w:sz w:val="24"/>
          <w:szCs w:val="24"/>
          <w:lang w:eastAsia="ja-JP"/>
          <w14:ligatures w14:val="none"/>
        </w:rPr>
        <w:t>Hassaluthdreef 2E, 3500 H</w:t>
      </w:r>
      <w:r w:rsidR="00675EB4">
        <w:rPr>
          <w:rFonts w:ascii="Courier New" w:hAnsi="Courier New" w:cs="Courier New"/>
          <w:kern w:val="24"/>
          <w:sz w:val="24"/>
          <w:szCs w:val="24"/>
          <w:lang w:eastAsia="ja-JP"/>
          <w14:ligatures w14:val="none"/>
        </w:rPr>
        <w:t>ASSELT</w:t>
      </w:r>
    </w:p>
    <w:p w14:paraId="32C93C8F" w14:textId="304A15E1" w:rsidR="00A83675" w:rsidRPr="003F07CA" w:rsidRDefault="00A83675" w:rsidP="00881553">
      <w:pPr>
        <w:spacing w:line="360" w:lineRule="auto"/>
        <w:ind w:firstLine="720"/>
        <w:rPr>
          <w:rFonts w:ascii="Courier New" w:hAnsi="Courier New" w:cs="Courier New"/>
          <w:kern w:val="24"/>
          <w:sz w:val="24"/>
          <w:szCs w:val="24"/>
          <w:lang w:val="en-US" w:eastAsia="ja-JP"/>
          <w14:ligatures w14:val="none"/>
        </w:rPr>
      </w:pPr>
      <w:r w:rsidRPr="00D5486D">
        <w:rPr>
          <w:rFonts w:ascii="Courier New" w:hAnsi="Courier New" w:cs="Courier New"/>
          <w:kern w:val="24"/>
          <w:sz w:val="24"/>
          <w:szCs w:val="24"/>
          <w:lang w:eastAsia="ja-JP"/>
          <w14:ligatures w14:val="none"/>
        </w:rPr>
        <w:t xml:space="preserve">                        </w:t>
      </w:r>
      <w:r w:rsidRPr="003F07CA">
        <w:rPr>
          <w:rFonts w:ascii="Courier New" w:hAnsi="Courier New" w:cs="Courier New"/>
          <w:kern w:val="24"/>
          <w:sz w:val="24"/>
          <w:szCs w:val="24"/>
          <w:lang w:val="en-US" w:eastAsia="ja-JP"/>
          <w14:ligatures w14:val="none"/>
        </w:rPr>
        <w:t>011/</w:t>
      </w:r>
      <w:r w:rsidR="000818CC" w:rsidRPr="003F07CA">
        <w:rPr>
          <w:rFonts w:ascii="Courier New" w:hAnsi="Courier New" w:cs="Courier New"/>
          <w:kern w:val="24"/>
          <w:sz w:val="24"/>
          <w:szCs w:val="24"/>
          <w:lang w:val="en-US" w:eastAsia="ja-JP"/>
          <w14:ligatures w14:val="none"/>
        </w:rPr>
        <w:t>21.33.00</w:t>
      </w:r>
    </w:p>
    <w:p w14:paraId="219E663B" w14:textId="0E1DE79A" w:rsidR="009B46AE" w:rsidRPr="003F07CA" w:rsidRDefault="00D43E96" w:rsidP="009B46AE">
      <w:pPr>
        <w:spacing w:line="360" w:lineRule="auto"/>
        <w:ind w:firstLine="720"/>
        <w:rPr>
          <w:rFonts w:ascii="Courier New" w:hAnsi="Courier New" w:cs="Courier New"/>
          <w:kern w:val="24"/>
          <w:sz w:val="24"/>
          <w:szCs w:val="24"/>
          <w:lang w:val="en-US" w:eastAsia="ja-JP"/>
          <w14:ligatures w14:val="none"/>
        </w:rPr>
      </w:pPr>
      <w:r w:rsidRPr="003F07CA">
        <w:rPr>
          <w:rFonts w:ascii="Courier New" w:hAnsi="Courier New" w:cs="Courier New"/>
          <w:kern w:val="24"/>
          <w:sz w:val="24"/>
          <w:szCs w:val="24"/>
          <w:lang w:val="en-US" w:eastAsia="ja-JP"/>
          <w14:ligatures w14:val="none"/>
        </w:rPr>
        <w:t xml:space="preserve">                        </w:t>
      </w:r>
      <w:hyperlink r:id="rId14" w:history="1">
        <w:r w:rsidR="009B46AE" w:rsidRPr="003F07CA">
          <w:rPr>
            <w:rStyle w:val="Hyperlink"/>
            <w:rFonts w:ascii="Courier New" w:hAnsi="Courier New" w:cs="Courier New"/>
            <w:kern w:val="24"/>
            <w:sz w:val="24"/>
            <w:szCs w:val="24"/>
            <w:lang w:val="en-US" w:eastAsia="ja-JP"/>
            <w14:ligatures w14:val="none"/>
          </w:rPr>
          <w:t>www.immotrading.be</w:t>
        </w:r>
      </w:hyperlink>
    </w:p>
    <w:p w14:paraId="16B063B3" w14:textId="77777777" w:rsidR="009B46AE" w:rsidRPr="003F07CA" w:rsidRDefault="009B46AE" w:rsidP="009B46AE">
      <w:pPr>
        <w:spacing w:line="360" w:lineRule="auto"/>
        <w:ind w:firstLine="720"/>
        <w:rPr>
          <w:rFonts w:ascii="Courier New" w:hAnsi="Courier New" w:cs="Courier New"/>
          <w:kern w:val="24"/>
          <w:sz w:val="24"/>
          <w:szCs w:val="24"/>
          <w:lang w:val="en-US" w:eastAsia="ja-JP"/>
          <w14:ligatures w14:val="none"/>
        </w:rPr>
      </w:pPr>
    </w:p>
    <w:p w14:paraId="3D7DA396" w14:textId="20ABFB2E" w:rsidR="009B46AE" w:rsidRPr="003F07CA" w:rsidRDefault="00246D79" w:rsidP="009B46AE">
      <w:pPr>
        <w:spacing w:line="360" w:lineRule="auto"/>
        <w:ind w:firstLine="720"/>
        <w:rPr>
          <w:rFonts w:ascii="Courier New" w:hAnsi="Courier New" w:cs="Courier New"/>
          <w:kern w:val="24"/>
          <w:sz w:val="24"/>
          <w:szCs w:val="24"/>
          <w:lang w:val="en-US" w:eastAsia="ja-JP"/>
          <w14:ligatures w14:val="none"/>
        </w:rPr>
      </w:pPr>
      <w:r w:rsidRPr="003F07CA">
        <w:rPr>
          <w:rFonts w:ascii="Courier New" w:hAnsi="Courier New" w:cs="Courier New"/>
          <w:kern w:val="24"/>
          <w:sz w:val="24"/>
          <w:szCs w:val="24"/>
          <w:lang w:val="en-US" w:eastAsia="ja-JP"/>
          <w14:ligatures w14:val="none"/>
        </w:rPr>
        <w:t>VEILIGHEIDSCO</w:t>
      </w:r>
      <w:r w:rsidR="00675EB4" w:rsidRPr="003F07CA">
        <w:rPr>
          <w:rFonts w:ascii="Courier New" w:hAnsi="Courier New" w:cs="Courier New"/>
          <w:kern w:val="24"/>
          <w:sz w:val="24"/>
          <w:szCs w:val="24"/>
          <w:lang w:val="en-US" w:eastAsia="ja-JP"/>
          <w14:ligatures w14:val="none"/>
        </w:rPr>
        <w:t>Ö</w:t>
      </w:r>
      <w:r w:rsidRPr="003F07CA">
        <w:rPr>
          <w:rFonts w:ascii="Courier New" w:hAnsi="Courier New" w:cs="Courier New"/>
          <w:kern w:val="24"/>
          <w:sz w:val="24"/>
          <w:szCs w:val="24"/>
          <w:lang w:val="en-US" w:eastAsia="ja-JP"/>
          <w14:ligatures w14:val="none"/>
        </w:rPr>
        <w:t xml:space="preserve">RDINATOR: </w:t>
      </w:r>
      <w:r w:rsidR="009B46AE" w:rsidRPr="003F07CA">
        <w:rPr>
          <w:rFonts w:ascii="Courier New" w:hAnsi="Courier New" w:cs="Courier New"/>
          <w:kern w:val="24"/>
          <w:sz w:val="24"/>
          <w:szCs w:val="24"/>
          <w:lang w:val="en-US" w:eastAsia="ja-JP"/>
          <w14:ligatures w14:val="none"/>
        </w:rPr>
        <w:t xml:space="preserve">Studio Somers </w:t>
      </w:r>
      <w:proofErr w:type="spellStart"/>
      <w:r w:rsidR="009B46AE" w:rsidRPr="003F07CA">
        <w:rPr>
          <w:rFonts w:ascii="Courier New" w:hAnsi="Courier New" w:cs="Courier New"/>
          <w:kern w:val="24"/>
          <w:sz w:val="24"/>
          <w:szCs w:val="24"/>
          <w:lang w:val="en-US" w:eastAsia="ja-JP"/>
          <w14:ligatures w14:val="none"/>
        </w:rPr>
        <w:t>Bv</w:t>
      </w:r>
      <w:proofErr w:type="spellEnd"/>
    </w:p>
    <w:p w14:paraId="0212E8D2" w14:textId="1301456E" w:rsidR="009B46AE" w:rsidRPr="00D5486D" w:rsidRDefault="009B46AE" w:rsidP="009B46AE">
      <w:pPr>
        <w:spacing w:line="360" w:lineRule="auto"/>
        <w:ind w:firstLine="720"/>
        <w:rPr>
          <w:rFonts w:ascii="Courier New" w:hAnsi="Courier New" w:cs="Courier New"/>
          <w:kern w:val="24"/>
          <w:sz w:val="24"/>
          <w:szCs w:val="24"/>
          <w:lang w:eastAsia="ja-JP"/>
          <w14:ligatures w14:val="none"/>
        </w:rPr>
      </w:pPr>
      <w:r w:rsidRPr="003F07CA">
        <w:rPr>
          <w:rFonts w:ascii="Courier New" w:hAnsi="Courier New" w:cs="Courier New"/>
          <w:kern w:val="24"/>
          <w:sz w:val="24"/>
          <w:szCs w:val="24"/>
          <w:lang w:val="en-US" w:eastAsia="ja-JP"/>
          <w14:ligatures w14:val="none"/>
        </w:rPr>
        <w:t xml:space="preserve">          </w:t>
      </w:r>
      <w:r>
        <w:rPr>
          <w:rFonts w:ascii="Courier New" w:hAnsi="Courier New" w:cs="Courier New"/>
          <w:kern w:val="24"/>
          <w:sz w:val="24"/>
          <w:szCs w:val="24"/>
          <w:lang w:eastAsia="ja-JP"/>
          <w14:ligatures w14:val="none"/>
        </w:rPr>
        <w:t>&amp;             Koen Somers – Kobe Van Cappellen</w:t>
      </w:r>
    </w:p>
    <w:p w14:paraId="7D683A1A" w14:textId="6A4DAF6F" w:rsidR="00246D79" w:rsidRDefault="009B46AE" w:rsidP="00881553">
      <w:pPr>
        <w:spacing w:line="360" w:lineRule="auto"/>
        <w:ind w:firstLine="720"/>
        <w:rPr>
          <w:rFonts w:ascii="Courier New" w:hAnsi="Courier New" w:cs="Courier New"/>
          <w:kern w:val="24"/>
          <w:sz w:val="24"/>
          <w:szCs w:val="24"/>
          <w:lang w:eastAsia="ja-JP"/>
          <w14:ligatures w14:val="none"/>
        </w:rPr>
      </w:pPr>
      <w:r>
        <w:rPr>
          <w:rFonts w:ascii="Courier New" w:hAnsi="Courier New" w:cs="Courier New"/>
          <w:kern w:val="24"/>
          <w:sz w:val="24"/>
          <w:szCs w:val="24"/>
          <w:lang w:eastAsia="ja-JP"/>
          <w14:ligatures w14:val="none"/>
        </w:rPr>
        <w:t xml:space="preserve">    </w:t>
      </w:r>
      <w:r w:rsidR="00246D79" w:rsidRPr="00D5486D">
        <w:rPr>
          <w:rFonts w:ascii="Courier New" w:hAnsi="Courier New" w:cs="Courier New"/>
          <w:kern w:val="24"/>
          <w:sz w:val="24"/>
          <w:szCs w:val="24"/>
          <w:lang w:eastAsia="ja-JP"/>
          <w14:ligatures w14:val="none"/>
        </w:rPr>
        <w:t>EPB-adviseur</w:t>
      </w:r>
      <w:r w:rsidR="00D778C7" w:rsidRPr="00D5486D">
        <w:rPr>
          <w:rFonts w:ascii="Courier New" w:hAnsi="Courier New" w:cs="Courier New"/>
          <w:kern w:val="24"/>
          <w:sz w:val="24"/>
          <w:szCs w:val="24"/>
          <w:lang w:eastAsia="ja-JP"/>
          <w14:ligatures w14:val="none"/>
        </w:rPr>
        <w:t xml:space="preserve">        </w:t>
      </w:r>
      <w:hyperlink r:id="rId15" w:history="1">
        <w:r w:rsidRPr="00E91698">
          <w:rPr>
            <w:rStyle w:val="Hyperlink"/>
            <w:rFonts w:ascii="Courier New" w:hAnsi="Courier New" w:cs="Courier New"/>
            <w:kern w:val="24"/>
            <w:sz w:val="24"/>
            <w:szCs w:val="24"/>
            <w:lang w:eastAsia="ja-JP"/>
            <w14:ligatures w14:val="none"/>
          </w:rPr>
          <w:t>info@studio-somers.be</w:t>
        </w:r>
      </w:hyperlink>
    </w:p>
    <w:p w14:paraId="15906264" w14:textId="6A1D7B35" w:rsidR="009B46AE" w:rsidRDefault="009B46AE" w:rsidP="00881553">
      <w:pPr>
        <w:spacing w:line="360" w:lineRule="auto"/>
        <w:ind w:firstLine="720"/>
        <w:rPr>
          <w:rFonts w:ascii="Courier New" w:hAnsi="Courier New" w:cs="Courier New"/>
          <w:kern w:val="24"/>
          <w:sz w:val="24"/>
          <w:szCs w:val="24"/>
          <w:lang w:eastAsia="ja-JP"/>
          <w14:ligatures w14:val="none"/>
        </w:rPr>
      </w:pPr>
      <w:r>
        <w:rPr>
          <w:rFonts w:ascii="Courier New" w:hAnsi="Courier New" w:cs="Courier New"/>
          <w:kern w:val="24"/>
          <w:sz w:val="24"/>
          <w:szCs w:val="24"/>
          <w:lang w:eastAsia="ja-JP"/>
          <w14:ligatures w14:val="none"/>
        </w:rPr>
        <w:t xml:space="preserve">                        Heusdenstraat 2,3800 S</w:t>
      </w:r>
      <w:r w:rsidR="00675EB4">
        <w:rPr>
          <w:rFonts w:ascii="Courier New" w:hAnsi="Courier New" w:cs="Courier New"/>
          <w:kern w:val="24"/>
          <w:sz w:val="24"/>
          <w:szCs w:val="24"/>
          <w:lang w:eastAsia="ja-JP"/>
          <w14:ligatures w14:val="none"/>
        </w:rPr>
        <w:t>INT</w:t>
      </w:r>
      <w:r>
        <w:rPr>
          <w:rFonts w:ascii="Courier New" w:hAnsi="Courier New" w:cs="Courier New"/>
          <w:kern w:val="24"/>
          <w:sz w:val="24"/>
          <w:szCs w:val="24"/>
          <w:lang w:eastAsia="ja-JP"/>
          <w14:ligatures w14:val="none"/>
        </w:rPr>
        <w:t>-T</w:t>
      </w:r>
      <w:r w:rsidR="00675EB4">
        <w:rPr>
          <w:rFonts w:ascii="Courier New" w:hAnsi="Courier New" w:cs="Courier New"/>
          <w:kern w:val="24"/>
          <w:sz w:val="24"/>
          <w:szCs w:val="24"/>
          <w:lang w:eastAsia="ja-JP"/>
          <w14:ligatures w14:val="none"/>
        </w:rPr>
        <w:t>RUIDEN</w:t>
      </w:r>
    </w:p>
    <w:p w14:paraId="75854273" w14:textId="386CFD9E" w:rsidR="009B46AE" w:rsidRDefault="009B46AE" w:rsidP="00881553">
      <w:pPr>
        <w:spacing w:line="360" w:lineRule="auto"/>
        <w:ind w:firstLine="720"/>
        <w:rPr>
          <w:rFonts w:ascii="Courier New" w:hAnsi="Courier New" w:cs="Courier New"/>
          <w:kern w:val="24"/>
          <w:sz w:val="24"/>
          <w:szCs w:val="24"/>
          <w:lang w:eastAsia="ja-JP"/>
          <w14:ligatures w14:val="none"/>
        </w:rPr>
      </w:pPr>
      <w:r>
        <w:rPr>
          <w:rFonts w:ascii="Courier New" w:hAnsi="Courier New" w:cs="Courier New"/>
          <w:kern w:val="24"/>
          <w:sz w:val="24"/>
          <w:szCs w:val="24"/>
          <w:lang w:eastAsia="ja-JP"/>
          <w14:ligatures w14:val="none"/>
        </w:rPr>
        <w:t xml:space="preserve">                        </w:t>
      </w:r>
      <w:hyperlink r:id="rId16" w:history="1">
        <w:r w:rsidRPr="00E91698">
          <w:rPr>
            <w:rStyle w:val="Hyperlink"/>
            <w:rFonts w:ascii="Courier New" w:hAnsi="Courier New" w:cs="Courier New"/>
            <w:kern w:val="24"/>
            <w:sz w:val="24"/>
            <w:szCs w:val="24"/>
            <w:lang w:eastAsia="ja-JP"/>
            <w14:ligatures w14:val="none"/>
          </w:rPr>
          <w:t>www.Studio-somers.be</w:t>
        </w:r>
      </w:hyperlink>
      <w:r>
        <w:rPr>
          <w:rFonts w:ascii="Courier New" w:hAnsi="Courier New" w:cs="Courier New"/>
          <w:kern w:val="24"/>
          <w:sz w:val="24"/>
          <w:szCs w:val="24"/>
          <w:lang w:eastAsia="ja-JP"/>
          <w14:ligatures w14:val="none"/>
        </w:rPr>
        <w:t xml:space="preserve"> </w:t>
      </w:r>
    </w:p>
    <w:p w14:paraId="420D4263" w14:textId="77777777" w:rsidR="009B46AE" w:rsidRPr="00D5486D" w:rsidRDefault="009B46AE" w:rsidP="00881553">
      <w:pPr>
        <w:spacing w:line="360" w:lineRule="auto"/>
        <w:ind w:firstLine="720"/>
        <w:rPr>
          <w:rFonts w:ascii="Courier New" w:hAnsi="Courier New" w:cs="Courier New"/>
          <w:kern w:val="24"/>
          <w:sz w:val="24"/>
          <w:szCs w:val="24"/>
          <w:lang w:eastAsia="ja-JP"/>
          <w14:ligatures w14:val="none"/>
        </w:rPr>
      </w:pPr>
    </w:p>
    <w:p w14:paraId="65D2C1C6" w14:textId="77777777" w:rsidR="00B450FC" w:rsidRPr="00D5486D" w:rsidRDefault="00B450FC" w:rsidP="00881553">
      <w:pPr>
        <w:spacing w:line="360" w:lineRule="auto"/>
        <w:ind w:firstLine="720"/>
        <w:rPr>
          <w:kern w:val="24"/>
          <w:sz w:val="24"/>
          <w:szCs w:val="24"/>
          <w:lang w:eastAsia="ja-JP"/>
          <w14:ligatures w14:val="none"/>
        </w:rPr>
      </w:pPr>
    </w:p>
    <w:p w14:paraId="79E1B8B0" w14:textId="77777777" w:rsidR="00374755" w:rsidRDefault="00374755" w:rsidP="005756A4">
      <w:pPr>
        <w:spacing w:line="360" w:lineRule="auto"/>
        <w:rPr>
          <w:kern w:val="24"/>
          <w:sz w:val="24"/>
          <w:szCs w:val="24"/>
          <w:lang w:eastAsia="ja-JP"/>
          <w14:ligatures w14:val="none"/>
        </w:rPr>
      </w:pPr>
    </w:p>
    <w:p w14:paraId="536D9451" w14:textId="77777777" w:rsidR="005756A4" w:rsidRPr="00D5486D" w:rsidRDefault="005756A4" w:rsidP="005756A4">
      <w:pPr>
        <w:spacing w:line="360" w:lineRule="auto"/>
        <w:rPr>
          <w:kern w:val="24"/>
          <w:sz w:val="24"/>
          <w:szCs w:val="24"/>
          <w:lang w:eastAsia="ja-JP"/>
          <w14:ligatures w14:val="none"/>
        </w:rPr>
      </w:pPr>
    </w:p>
    <w:p w14:paraId="5760428D" w14:textId="77777777" w:rsidR="00037427" w:rsidRPr="00D5486D" w:rsidRDefault="00B450FC" w:rsidP="00881553">
      <w:pPr>
        <w:spacing w:line="360" w:lineRule="auto"/>
        <w:ind w:firstLine="720"/>
        <w:rPr>
          <w:rFonts w:ascii="Courier New" w:hAnsi="Courier New" w:cs="Courier New"/>
          <w:kern w:val="24"/>
          <w:sz w:val="24"/>
          <w:szCs w:val="24"/>
          <w:lang w:eastAsia="ja-JP"/>
          <w14:ligatures w14:val="none"/>
        </w:rPr>
      </w:pPr>
      <w:r w:rsidRPr="00D5486D">
        <w:rPr>
          <w:rFonts w:ascii="Courier New" w:hAnsi="Courier New" w:cs="Courier New"/>
          <w:kern w:val="24"/>
          <w:sz w:val="24"/>
          <w:szCs w:val="24"/>
          <w:lang w:eastAsia="ja-JP"/>
          <w14:ligatures w14:val="none"/>
        </w:rPr>
        <w:t>A.</w:t>
      </w:r>
      <w:r w:rsidR="00037427" w:rsidRPr="00D5486D">
        <w:rPr>
          <w:rFonts w:ascii="Courier New" w:hAnsi="Courier New" w:cs="Courier New"/>
          <w:kern w:val="24"/>
          <w:sz w:val="24"/>
          <w:szCs w:val="24"/>
          <w:lang w:eastAsia="ja-JP"/>
          <w14:ligatures w14:val="none"/>
        </w:rPr>
        <w:t xml:space="preserve"> ALGEMENE BEPALINGEN</w:t>
      </w:r>
    </w:p>
    <w:p w14:paraId="0F76D9EF" w14:textId="080C82F1" w:rsidR="002F2DEF" w:rsidRPr="00D5486D" w:rsidRDefault="00B450FC" w:rsidP="00675EB4">
      <w:pPr>
        <w:spacing w:line="360" w:lineRule="auto"/>
        <w:ind w:firstLine="720"/>
        <w:jc w:val="both"/>
        <w:rPr>
          <w:kern w:val="24"/>
          <w:sz w:val="24"/>
          <w:szCs w:val="24"/>
          <w:lang w:eastAsia="ja-JP"/>
          <w14:ligatures w14:val="none"/>
        </w:rPr>
      </w:pPr>
      <w:r w:rsidRPr="00D5486D">
        <w:rPr>
          <w:kern w:val="24"/>
          <w:sz w:val="24"/>
          <w:szCs w:val="24"/>
          <w:lang w:eastAsia="ja-JP"/>
          <w14:ligatures w14:val="none"/>
        </w:rPr>
        <w:t xml:space="preserve"> Deze algemene </w:t>
      </w:r>
      <w:r w:rsidR="002F664B" w:rsidRPr="00D5486D">
        <w:rPr>
          <w:kern w:val="24"/>
          <w:sz w:val="24"/>
          <w:szCs w:val="24"/>
          <w:lang w:eastAsia="ja-JP"/>
          <w14:ligatures w14:val="none"/>
        </w:rPr>
        <w:t xml:space="preserve">bepalingen </w:t>
      </w:r>
      <w:r w:rsidRPr="00D5486D">
        <w:rPr>
          <w:kern w:val="24"/>
          <w:sz w:val="24"/>
          <w:szCs w:val="24"/>
          <w:lang w:eastAsia="ja-JP"/>
          <w14:ligatures w14:val="none"/>
        </w:rPr>
        <w:t xml:space="preserve">zijn van toepassing op de aanneming voor zover in de </w:t>
      </w:r>
      <w:r w:rsidR="002F2DEF" w:rsidRPr="00D5486D">
        <w:rPr>
          <w:kern w:val="24"/>
          <w:sz w:val="24"/>
          <w:szCs w:val="24"/>
          <w:lang w:eastAsia="ja-JP"/>
          <w14:ligatures w14:val="none"/>
        </w:rPr>
        <w:t xml:space="preserve">      </w:t>
      </w:r>
    </w:p>
    <w:p w14:paraId="6239242D" w14:textId="5F5F4D1A" w:rsidR="00B450FC" w:rsidRPr="00D5486D" w:rsidRDefault="002F2DEF" w:rsidP="00675EB4">
      <w:pPr>
        <w:spacing w:line="360" w:lineRule="auto"/>
        <w:ind w:firstLine="720"/>
        <w:jc w:val="both"/>
        <w:rPr>
          <w:kern w:val="24"/>
          <w:sz w:val="24"/>
          <w:szCs w:val="24"/>
          <w:lang w:eastAsia="ja-JP"/>
          <w14:ligatures w14:val="none"/>
        </w:rPr>
      </w:pPr>
      <w:r w:rsidRPr="00D5486D">
        <w:rPr>
          <w:kern w:val="24"/>
          <w:sz w:val="24"/>
          <w:szCs w:val="24"/>
          <w:lang w:eastAsia="ja-JP"/>
          <w14:ligatures w14:val="none"/>
        </w:rPr>
        <w:t xml:space="preserve">verkoopsovereenkomst hiervan niet wordt afgeweken. De in onderhavige </w:t>
      </w:r>
    </w:p>
    <w:p w14:paraId="1E58CD01" w14:textId="3E4F04C7" w:rsidR="002F2DEF" w:rsidRPr="00D5486D" w:rsidRDefault="002F2DEF" w:rsidP="00675EB4">
      <w:pPr>
        <w:spacing w:line="360" w:lineRule="auto"/>
        <w:ind w:firstLine="720"/>
        <w:jc w:val="both"/>
        <w:rPr>
          <w:kern w:val="24"/>
          <w:sz w:val="24"/>
          <w:szCs w:val="24"/>
          <w:lang w:eastAsia="ja-JP"/>
          <w14:ligatures w14:val="none"/>
        </w:rPr>
      </w:pPr>
      <w:r w:rsidRPr="00D5486D">
        <w:rPr>
          <w:kern w:val="24"/>
          <w:sz w:val="24"/>
          <w:szCs w:val="24"/>
          <w:lang w:eastAsia="ja-JP"/>
          <w14:ligatures w14:val="none"/>
        </w:rPr>
        <w:t>overeenkomst genoemde bouwheer/promotor betreft de rechtspersoon Nulens</w:t>
      </w:r>
    </w:p>
    <w:p w14:paraId="0A7AC829" w14:textId="1B642E83" w:rsidR="002F2DEF" w:rsidRPr="00D5486D" w:rsidRDefault="00D47413" w:rsidP="00675EB4">
      <w:pPr>
        <w:spacing w:line="360" w:lineRule="auto"/>
        <w:ind w:firstLine="720"/>
        <w:jc w:val="both"/>
        <w:rPr>
          <w:kern w:val="24"/>
          <w:sz w:val="24"/>
          <w:szCs w:val="24"/>
          <w:lang w:eastAsia="ja-JP"/>
          <w14:ligatures w14:val="none"/>
        </w:rPr>
      </w:pPr>
      <w:r w:rsidRPr="00D5486D">
        <w:rPr>
          <w:kern w:val="24"/>
          <w:sz w:val="24"/>
          <w:szCs w:val="24"/>
          <w:lang w:eastAsia="ja-JP"/>
          <w14:ligatures w14:val="none"/>
        </w:rPr>
        <w:t xml:space="preserve">&amp; Knight BV, Bieststraat 2 , 3500 HASSELT. De aanneming heeft betrekking op het </w:t>
      </w:r>
    </w:p>
    <w:p w14:paraId="7914D45F" w14:textId="6C37B524" w:rsidR="00527F77" w:rsidRPr="00D5486D" w:rsidRDefault="00D47413" w:rsidP="00675EB4">
      <w:pPr>
        <w:spacing w:line="360" w:lineRule="auto"/>
        <w:ind w:firstLine="720"/>
        <w:jc w:val="both"/>
        <w:rPr>
          <w:kern w:val="24"/>
          <w:sz w:val="24"/>
          <w:szCs w:val="24"/>
          <w:lang w:eastAsia="ja-JP"/>
          <w14:ligatures w14:val="none"/>
        </w:rPr>
      </w:pPr>
      <w:r w:rsidRPr="00D5486D">
        <w:rPr>
          <w:kern w:val="24"/>
          <w:sz w:val="24"/>
          <w:szCs w:val="24"/>
          <w:lang w:eastAsia="ja-JP"/>
          <w14:ligatures w14:val="none"/>
        </w:rPr>
        <w:t>bouwen van 9 ééngezinswoningen.</w:t>
      </w:r>
    </w:p>
    <w:p w14:paraId="21855541" w14:textId="77777777" w:rsidR="00374755" w:rsidRPr="00D5486D" w:rsidRDefault="00374755" w:rsidP="00374755">
      <w:pPr>
        <w:spacing w:line="360" w:lineRule="auto"/>
        <w:ind w:firstLine="720"/>
        <w:rPr>
          <w:kern w:val="24"/>
          <w:sz w:val="24"/>
          <w:szCs w:val="24"/>
          <w:lang w:eastAsia="ja-JP"/>
          <w14:ligatures w14:val="none"/>
        </w:rPr>
      </w:pPr>
    </w:p>
    <w:p w14:paraId="2F2447E9" w14:textId="77777777" w:rsidR="00527F77" w:rsidRPr="00D5486D" w:rsidRDefault="00527F77" w:rsidP="00527F77">
      <w:pPr>
        <w:spacing w:line="480" w:lineRule="auto"/>
        <w:ind w:firstLine="720"/>
        <w:rPr>
          <w:rFonts w:ascii="Courier New" w:hAnsi="Courier New" w:cs="Courier New"/>
          <w:kern w:val="24"/>
          <w:sz w:val="24"/>
          <w:szCs w:val="24"/>
          <w:lang w:eastAsia="ja-JP"/>
          <w14:ligatures w14:val="none"/>
        </w:rPr>
      </w:pPr>
      <w:r w:rsidRPr="00D5486D">
        <w:rPr>
          <w:rFonts w:ascii="Courier New" w:hAnsi="Courier New" w:cs="Courier New"/>
          <w:kern w:val="24"/>
          <w:sz w:val="24"/>
          <w:szCs w:val="24"/>
          <w:lang w:eastAsia="ja-JP"/>
          <w14:ligatures w14:val="none"/>
        </w:rPr>
        <w:t>A1. VOORBEREIDENDE WERKEN</w:t>
      </w:r>
    </w:p>
    <w:p w14:paraId="1DE771D0" w14:textId="77777777" w:rsidR="00527F77" w:rsidRPr="00D5486D" w:rsidRDefault="00527F77" w:rsidP="00527F77">
      <w:pPr>
        <w:spacing w:line="480" w:lineRule="auto"/>
        <w:ind w:firstLine="720"/>
        <w:rPr>
          <w:kern w:val="24"/>
          <w:sz w:val="24"/>
          <w:szCs w:val="24"/>
          <w:lang w:eastAsia="ja-JP"/>
          <w14:ligatures w14:val="none"/>
        </w:rPr>
      </w:pPr>
      <w:r w:rsidRPr="00D5486D">
        <w:rPr>
          <w:rFonts w:ascii="Courier New" w:hAnsi="Courier New" w:cs="Courier New"/>
          <w:kern w:val="24"/>
          <w:sz w:val="24"/>
          <w:szCs w:val="24"/>
          <w:lang w:eastAsia="ja-JP"/>
          <w14:ligatures w14:val="none"/>
        </w:rPr>
        <w:t>A1.1 INRICHTING BOUWPLAATS</w:t>
      </w:r>
    </w:p>
    <w:p w14:paraId="3E90EA36" w14:textId="77777777" w:rsidR="00B16264" w:rsidRPr="00D5486D" w:rsidRDefault="00527F77" w:rsidP="00967B96">
      <w:pPr>
        <w:spacing w:line="360" w:lineRule="auto"/>
        <w:ind w:firstLine="720"/>
        <w:jc w:val="both"/>
        <w:rPr>
          <w:kern w:val="24"/>
          <w:sz w:val="24"/>
          <w:szCs w:val="24"/>
          <w:lang w:eastAsia="ja-JP"/>
          <w14:ligatures w14:val="none"/>
        </w:rPr>
      </w:pPr>
      <w:r w:rsidRPr="00D5486D">
        <w:rPr>
          <w:kern w:val="24"/>
          <w:sz w:val="24"/>
          <w:szCs w:val="24"/>
          <w:lang w:eastAsia="ja-JP"/>
          <w14:ligatures w14:val="none"/>
        </w:rPr>
        <w:t>Het inrichten van de werf gebeurt op kosten van de bouwheer/promotor. Deze zorgt</w:t>
      </w:r>
      <w:r w:rsidR="00B16264" w:rsidRPr="00D5486D">
        <w:rPr>
          <w:kern w:val="24"/>
          <w:sz w:val="24"/>
          <w:szCs w:val="24"/>
          <w:lang w:eastAsia="ja-JP"/>
          <w14:ligatures w14:val="none"/>
        </w:rPr>
        <w:t xml:space="preserve">  </w:t>
      </w:r>
    </w:p>
    <w:p w14:paraId="093781B2" w14:textId="68701623" w:rsidR="00B16264" w:rsidRPr="00D5486D" w:rsidRDefault="00527F77" w:rsidP="00967B96">
      <w:pPr>
        <w:spacing w:line="360" w:lineRule="auto"/>
        <w:ind w:firstLine="720"/>
        <w:jc w:val="both"/>
        <w:rPr>
          <w:kern w:val="24"/>
          <w:sz w:val="24"/>
          <w:szCs w:val="24"/>
          <w:lang w:eastAsia="ja-JP"/>
          <w14:ligatures w14:val="none"/>
        </w:rPr>
      </w:pPr>
      <w:r w:rsidRPr="00D5486D">
        <w:rPr>
          <w:kern w:val="24"/>
          <w:sz w:val="24"/>
          <w:szCs w:val="24"/>
          <w:lang w:eastAsia="ja-JP"/>
          <w14:ligatures w14:val="none"/>
        </w:rPr>
        <w:t xml:space="preserve">voor alle </w:t>
      </w:r>
      <w:r w:rsidR="00E63661" w:rsidRPr="00D5486D">
        <w:rPr>
          <w:kern w:val="24"/>
          <w:sz w:val="24"/>
          <w:szCs w:val="24"/>
          <w:lang w:eastAsia="ja-JP"/>
          <w14:ligatures w14:val="none"/>
        </w:rPr>
        <w:t>v</w:t>
      </w:r>
      <w:r w:rsidRPr="00D5486D">
        <w:rPr>
          <w:kern w:val="24"/>
          <w:sz w:val="24"/>
          <w:szCs w:val="24"/>
          <w:lang w:eastAsia="ja-JP"/>
          <w14:ligatures w14:val="none"/>
        </w:rPr>
        <w:t xml:space="preserve">ergunningen voor het opstellen van het materieel op het openbaar terrein, </w:t>
      </w:r>
    </w:p>
    <w:p w14:paraId="336648D8" w14:textId="261D01F5" w:rsidR="008B46A1" w:rsidRPr="00D5486D" w:rsidRDefault="00527F77" w:rsidP="00967B96">
      <w:pPr>
        <w:spacing w:line="360" w:lineRule="auto"/>
        <w:ind w:firstLine="720"/>
        <w:jc w:val="both"/>
        <w:rPr>
          <w:kern w:val="24"/>
          <w:sz w:val="24"/>
          <w:szCs w:val="24"/>
          <w:lang w:eastAsia="ja-JP"/>
          <w14:ligatures w14:val="none"/>
        </w:rPr>
      </w:pPr>
      <w:r w:rsidRPr="00D5486D">
        <w:rPr>
          <w:kern w:val="24"/>
          <w:sz w:val="24"/>
          <w:szCs w:val="24"/>
          <w:lang w:eastAsia="ja-JP"/>
          <w14:ligatures w14:val="none"/>
        </w:rPr>
        <w:t>de nodige</w:t>
      </w:r>
      <w:r w:rsidR="00B16264" w:rsidRPr="00D5486D">
        <w:rPr>
          <w:kern w:val="24"/>
          <w:sz w:val="24"/>
          <w:szCs w:val="24"/>
          <w:lang w:eastAsia="ja-JP"/>
          <w14:ligatures w14:val="none"/>
        </w:rPr>
        <w:t xml:space="preserve"> v</w:t>
      </w:r>
      <w:r w:rsidRPr="00D5486D">
        <w:rPr>
          <w:kern w:val="24"/>
          <w:sz w:val="24"/>
          <w:szCs w:val="24"/>
          <w:lang w:eastAsia="ja-JP"/>
          <w14:ligatures w14:val="none"/>
        </w:rPr>
        <w:t>eiligheidsmaatregelen en aanduidingen alsook voor de opruiming ervan.</w:t>
      </w:r>
    </w:p>
    <w:p w14:paraId="6C0E94C7" w14:textId="77777777" w:rsidR="00975D22" w:rsidRPr="00D5486D" w:rsidRDefault="00975D22" w:rsidP="00975D22">
      <w:pPr>
        <w:spacing w:line="360" w:lineRule="auto"/>
        <w:ind w:firstLine="720"/>
        <w:rPr>
          <w:kern w:val="24"/>
          <w:sz w:val="24"/>
          <w:szCs w:val="24"/>
          <w:lang w:eastAsia="ja-JP"/>
          <w14:ligatures w14:val="none"/>
        </w:rPr>
      </w:pPr>
    </w:p>
    <w:p w14:paraId="4CF3D8BA" w14:textId="194AC97E" w:rsidR="00527F77" w:rsidRPr="00D5486D" w:rsidRDefault="00BB2F2A" w:rsidP="00B16264">
      <w:pPr>
        <w:spacing w:line="480" w:lineRule="auto"/>
        <w:ind w:firstLine="720"/>
        <w:rPr>
          <w:kern w:val="24"/>
          <w:sz w:val="24"/>
          <w:szCs w:val="24"/>
          <w:lang w:eastAsia="ja-JP"/>
          <w14:ligatures w14:val="none"/>
        </w:rPr>
      </w:pPr>
      <w:r w:rsidRPr="00D5486D">
        <w:rPr>
          <w:rFonts w:ascii="Courier New" w:hAnsi="Courier New" w:cs="Courier New"/>
          <w:kern w:val="24"/>
          <w:sz w:val="24"/>
          <w:szCs w:val="24"/>
          <w:lang w:eastAsia="ja-JP"/>
          <w14:ligatures w14:val="none"/>
        </w:rPr>
        <w:t>A</w:t>
      </w:r>
      <w:r w:rsidR="00CF381A" w:rsidRPr="00D5486D">
        <w:rPr>
          <w:rFonts w:ascii="Courier New" w:hAnsi="Courier New" w:cs="Courier New"/>
          <w:kern w:val="24"/>
          <w:sz w:val="24"/>
          <w:szCs w:val="24"/>
          <w:lang w:eastAsia="ja-JP"/>
          <w14:ligatures w14:val="none"/>
        </w:rPr>
        <w:t>1.2 BORINGEN EN ONDERZOEKEN</w:t>
      </w:r>
    </w:p>
    <w:p w14:paraId="2EF2991D" w14:textId="3A3F246C" w:rsidR="00CF381A" w:rsidRPr="00D5486D" w:rsidRDefault="00CF381A" w:rsidP="00967B96">
      <w:pPr>
        <w:spacing w:line="360" w:lineRule="auto"/>
        <w:ind w:firstLine="720"/>
        <w:jc w:val="both"/>
        <w:rPr>
          <w:kern w:val="24"/>
          <w:sz w:val="24"/>
          <w:szCs w:val="24"/>
          <w:lang w:eastAsia="ja-JP"/>
          <w14:ligatures w14:val="none"/>
        </w:rPr>
      </w:pPr>
      <w:r w:rsidRPr="00D5486D">
        <w:rPr>
          <w:kern w:val="24"/>
          <w:sz w:val="24"/>
          <w:szCs w:val="24"/>
          <w:lang w:eastAsia="ja-JP"/>
          <w14:ligatures w14:val="none"/>
        </w:rPr>
        <w:t>De bouwheer/promotor zal vo</w:t>
      </w:r>
      <w:r w:rsidR="004949EF" w:rsidRPr="00D5486D">
        <w:rPr>
          <w:kern w:val="24"/>
          <w:sz w:val="24"/>
          <w:szCs w:val="24"/>
          <w:lang w:eastAsia="ja-JP"/>
          <w14:ligatures w14:val="none"/>
        </w:rPr>
        <w:t xml:space="preserve">or de aanvang der werken, tijdig en op eigen kosten </w:t>
      </w:r>
    </w:p>
    <w:p w14:paraId="7B623859" w14:textId="77777777" w:rsidR="003F36EF" w:rsidRPr="00D5486D" w:rsidRDefault="004949EF" w:rsidP="00967B96">
      <w:pPr>
        <w:spacing w:line="360" w:lineRule="auto"/>
        <w:ind w:firstLine="720"/>
        <w:jc w:val="both"/>
        <w:rPr>
          <w:kern w:val="24"/>
          <w:sz w:val="24"/>
          <w:szCs w:val="24"/>
          <w:lang w:eastAsia="ja-JP"/>
          <w14:ligatures w14:val="none"/>
        </w:rPr>
      </w:pPr>
      <w:r w:rsidRPr="00D5486D">
        <w:rPr>
          <w:kern w:val="24"/>
          <w:sz w:val="24"/>
          <w:szCs w:val="24"/>
          <w:lang w:eastAsia="ja-JP"/>
          <w14:ligatures w14:val="none"/>
        </w:rPr>
        <w:t>een diepsondering en bodemonderzoek I</w:t>
      </w:r>
      <w:r w:rsidR="009962A3" w:rsidRPr="00D5486D">
        <w:rPr>
          <w:kern w:val="24"/>
          <w:sz w:val="24"/>
          <w:szCs w:val="24"/>
          <w:lang w:eastAsia="ja-JP"/>
          <w14:ligatures w14:val="none"/>
        </w:rPr>
        <w:t xml:space="preserve">.F.V grondverzet laten uitvoeren. De </w:t>
      </w:r>
    </w:p>
    <w:p w14:paraId="6905FB8D" w14:textId="77777777" w:rsidR="00E42292" w:rsidRPr="00D5486D" w:rsidRDefault="009962A3" w:rsidP="00967B96">
      <w:pPr>
        <w:spacing w:line="360" w:lineRule="auto"/>
        <w:ind w:firstLine="720"/>
        <w:jc w:val="both"/>
        <w:rPr>
          <w:kern w:val="24"/>
          <w:sz w:val="24"/>
          <w:szCs w:val="24"/>
          <w:lang w:eastAsia="ja-JP"/>
          <w14:ligatures w14:val="none"/>
        </w:rPr>
      </w:pPr>
      <w:r w:rsidRPr="00D5486D">
        <w:rPr>
          <w:kern w:val="24"/>
          <w:sz w:val="24"/>
          <w:szCs w:val="24"/>
          <w:lang w:eastAsia="ja-JP"/>
          <w14:ligatures w14:val="none"/>
        </w:rPr>
        <w:t>bouwhe</w:t>
      </w:r>
      <w:r w:rsidR="003F36EF" w:rsidRPr="00D5486D">
        <w:rPr>
          <w:kern w:val="24"/>
          <w:sz w:val="24"/>
          <w:szCs w:val="24"/>
          <w:lang w:eastAsia="ja-JP"/>
          <w14:ligatures w14:val="none"/>
        </w:rPr>
        <w:t xml:space="preserve">er/promotor </w:t>
      </w:r>
      <w:r w:rsidR="00E634EF" w:rsidRPr="00D5486D">
        <w:rPr>
          <w:kern w:val="24"/>
          <w:sz w:val="24"/>
          <w:szCs w:val="24"/>
          <w:lang w:eastAsia="ja-JP"/>
          <w14:ligatures w14:val="none"/>
        </w:rPr>
        <w:t xml:space="preserve">wordt </w:t>
      </w:r>
      <w:r w:rsidR="00501CAB" w:rsidRPr="00D5486D">
        <w:rPr>
          <w:kern w:val="24"/>
          <w:sz w:val="24"/>
          <w:szCs w:val="24"/>
          <w:lang w:eastAsia="ja-JP"/>
          <w14:ligatures w14:val="none"/>
        </w:rPr>
        <w:t xml:space="preserve">gehouden het terrein te kennen alvorens de verkoopprijs </w:t>
      </w:r>
    </w:p>
    <w:p w14:paraId="27B2ED97" w14:textId="77777777" w:rsidR="00E42292" w:rsidRPr="00D5486D" w:rsidRDefault="00501CAB" w:rsidP="00967B96">
      <w:pPr>
        <w:spacing w:line="360" w:lineRule="auto"/>
        <w:ind w:firstLine="720"/>
        <w:jc w:val="both"/>
        <w:rPr>
          <w:kern w:val="24"/>
          <w:sz w:val="24"/>
          <w:szCs w:val="24"/>
          <w:lang w:eastAsia="ja-JP"/>
          <w14:ligatures w14:val="none"/>
        </w:rPr>
      </w:pPr>
      <w:r w:rsidRPr="00D5486D">
        <w:rPr>
          <w:kern w:val="24"/>
          <w:sz w:val="24"/>
          <w:szCs w:val="24"/>
          <w:lang w:eastAsia="ja-JP"/>
          <w14:ligatures w14:val="none"/>
        </w:rPr>
        <w:t>van het goed te bepalen. Er worden geen verrekeningen toegepast voor even</w:t>
      </w:r>
      <w:r w:rsidR="00E42292" w:rsidRPr="00D5486D">
        <w:rPr>
          <w:kern w:val="24"/>
          <w:sz w:val="24"/>
          <w:szCs w:val="24"/>
          <w:lang w:eastAsia="ja-JP"/>
          <w14:ligatures w14:val="none"/>
        </w:rPr>
        <w:t xml:space="preserve">tuele </w:t>
      </w:r>
    </w:p>
    <w:p w14:paraId="04C21AF8" w14:textId="7F85CD92" w:rsidR="00881553" w:rsidRPr="00D5486D" w:rsidRDefault="00E42292" w:rsidP="00967B96">
      <w:pPr>
        <w:spacing w:line="360" w:lineRule="auto"/>
        <w:ind w:firstLine="720"/>
        <w:jc w:val="both"/>
        <w:rPr>
          <w:kern w:val="24"/>
          <w:sz w:val="24"/>
          <w:szCs w:val="24"/>
          <w:lang w:eastAsia="ja-JP"/>
          <w14:ligatures w14:val="none"/>
        </w:rPr>
      </w:pPr>
      <w:r w:rsidRPr="00D5486D">
        <w:rPr>
          <w:kern w:val="24"/>
          <w:sz w:val="24"/>
          <w:szCs w:val="24"/>
          <w:lang w:eastAsia="ja-JP"/>
          <w14:ligatures w14:val="none"/>
        </w:rPr>
        <w:t>onvoorziene terreinmoeilijkheden.</w:t>
      </w:r>
      <w:r w:rsidR="003F36EF" w:rsidRPr="00D5486D">
        <w:rPr>
          <w:kern w:val="24"/>
          <w:sz w:val="24"/>
          <w:szCs w:val="24"/>
          <w:lang w:eastAsia="ja-JP"/>
          <w14:ligatures w14:val="none"/>
        </w:rPr>
        <w:t xml:space="preserve"> </w:t>
      </w:r>
    </w:p>
    <w:p w14:paraId="7F04D479" w14:textId="77777777" w:rsidR="00975D22" w:rsidRPr="00D5486D" w:rsidRDefault="00975D22" w:rsidP="00975D22">
      <w:pPr>
        <w:spacing w:line="360" w:lineRule="auto"/>
        <w:ind w:firstLine="720"/>
        <w:rPr>
          <w:kern w:val="24"/>
          <w:sz w:val="24"/>
          <w:szCs w:val="24"/>
          <w:lang w:eastAsia="ja-JP"/>
          <w14:ligatures w14:val="none"/>
        </w:rPr>
      </w:pPr>
    </w:p>
    <w:p w14:paraId="2232D7A1" w14:textId="4E6029AF" w:rsidR="008B46A1" w:rsidRPr="00D5486D" w:rsidRDefault="008B46A1" w:rsidP="00B16264">
      <w:pPr>
        <w:spacing w:line="480" w:lineRule="auto"/>
        <w:ind w:firstLine="720"/>
        <w:rPr>
          <w:rFonts w:ascii="Courier New" w:hAnsi="Courier New" w:cs="Courier New"/>
          <w:kern w:val="24"/>
          <w:sz w:val="24"/>
          <w:szCs w:val="24"/>
          <w:lang w:eastAsia="ja-JP"/>
          <w14:ligatures w14:val="none"/>
        </w:rPr>
      </w:pPr>
      <w:r w:rsidRPr="00D5486D">
        <w:rPr>
          <w:rFonts w:ascii="Courier New" w:hAnsi="Courier New" w:cs="Courier New"/>
          <w:kern w:val="24"/>
          <w:sz w:val="24"/>
          <w:szCs w:val="24"/>
          <w:lang w:eastAsia="ja-JP"/>
          <w14:ligatures w14:val="none"/>
        </w:rPr>
        <w:t>A1.3 AFSLUITEN VAN DE BOUWPLAATS</w:t>
      </w:r>
    </w:p>
    <w:p w14:paraId="4706926F" w14:textId="77777777" w:rsidR="007F415D" w:rsidRPr="00D5486D" w:rsidRDefault="00480D7C" w:rsidP="00F04644">
      <w:pPr>
        <w:spacing w:line="360" w:lineRule="auto"/>
        <w:ind w:firstLine="720"/>
        <w:rPr>
          <w:kern w:val="24"/>
          <w:sz w:val="24"/>
          <w:szCs w:val="24"/>
          <w:lang w:eastAsia="ja-JP"/>
          <w14:ligatures w14:val="none"/>
        </w:rPr>
      </w:pPr>
      <w:r w:rsidRPr="00D5486D">
        <w:rPr>
          <w:kern w:val="24"/>
          <w:sz w:val="24"/>
          <w:szCs w:val="24"/>
          <w:lang w:eastAsia="ja-JP"/>
          <w14:ligatures w14:val="none"/>
        </w:rPr>
        <w:t xml:space="preserve">De bouwheer/promotor plaatst op eigen kosten een voorlopige en doeltreffende </w:t>
      </w:r>
    </w:p>
    <w:p w14:paraId="62D2F787" w14:textId="302D2994" w:rsidR="007F415D" w:rsidRPr="00D5486D" w:rsidRDefault="00480D7C" w:rsidP="00F04644">
      <w:pPr>
        <w:spacing w:line="360" w:lineRule="auto"/>
        <w:ind w:firstLine="720"/>
        <w:rPr>
          <w:kern w:val="24"/>
          <w:sz w:val="24"/>
          <w:szCs w:val="24"/>
          <w:lang w:eastAsia="ja-JP"/>
          <w14:ligatures w14:val="none"/>
        </w:rPr>
      </w:pPr>
      <w:r w:rsidRPr="00D5486D">
        <w:rPr>
          <w:kern w:val="24"/>
          <w:sz w:val="24"/>
          <w:szCs w:val="24"/>
          <w:lang w:eastAsia="ja-JP"/>
          <w14:ligatures w14:val="none"/>
        </w:rPr>
        <w:t>afsluiting rondom de bouwplaats</w:t>
      </w:r>
      <w:r w:rsidR="00623AF4">
        <w:rPr>
          <w:kern w:val="24"/>
          <w:sz w:val="24"/>
          <w:szCs w:val="24"/>
          <w:lang w:eastAsia="ja-JP"/>
          <w14:ligatures w14:val="none"/>
        </w:rPr>
        <w:t>,</w:t>
      </w:r>
      <w:r w:rsidR="00B44E79" w:rsidRPr="00D5486D">
        <w:rPr>
          <w:kern w:val="24"/>
          <w:sz w:val="24"/>
          <w:szCs w:val="24"/>
          <w:lang w:eastAsia="ja-JP"/>
          <w14:ligatures w14:val="none"/>
        </w:rPr>
        <w:t xml:space="preserve"> overeenstemmend met de voorschriften van de </w:t>
      </w:r>
    </w:p>
    <w:p w14:paraId="0531A8D7" w14:textId="77777777" w:rsidR="007F415D" w:rsidRPr="00D5486D" w:rsidRDefault="00B44E79" w:rsidP="00F04644">
      <w:pPr>
        <w:spacing w:line="360" w:lineRule="auto"/>
        <w:ind w:firstLine="720"/>
        <w:rPr>
          <w:kern w:val="24"/>
          <w:sz w:val="24"/>
          <w:szCs w:val="24"/>
          <w:lang w:eastAsia="ja-JP"/>
          <w14:ligatures w14:val="none"/>
        </w:rPr>
      </w:pPr>
      <w:r w:rsidRPr="00D5486D">
        <w:rPr>
          <w:kern w:val="24"/>
          <w:sz w:val="24"/>
          <w:szCs w:val="24"/>
          <w:lang w:eastAsia="ja-JP"/>
          <w14:ligatures w14:val="none"/>
        </w:rPr>
        <w:t>terzake bevoegde overheid. Deze omheining wordt opgericht om te voorkomen d</w:t>
      </w:r>
      <w:r w:rsidR="009E2BC6" w:rsidRPr="00D5486D">
        <w:rPr>
          <w:kern w:val="24"/>
          <w:sz w:val="24"/>
          <w:szCs w:val="24"/>
          <w:lang w:eastAsia="ja-JP"/>
          <w14:ligatures w14:val="none"/>
        </w:rPr>
        <w:t xml:space="preserve">at </w:t>
      </w:r>
    </w:p>
    <w:p w14:paraId="399235DB" w14:textId="77777777" w:rsidR="007F415D" w:rsidRPr="00D5486D" w:rsidRDefault="009E2BC6" w:rsidP="00F04644">
      <w:pPr>
        <w:spacing w:line="360" w:lineRule="auto"/>
        <w:ind w:firstLine="720"/>
        <w:rPr>
          <w:kern w:val="24"/>
          <w:sz w:val="24"/>
          <w:szCs w:val="24"/>
          <w:lang w:eastAsia="ja-JP"/>
          <w14:ligatures w14:val="none"/>
        </w:rPr>
      </w:pPr>
      <w:r w:rsidRPr="00D5486D">
        <w:rPr>
          <w:kern w:val="24"/>
          <w:sz w:val="24"/>
          <w:szCs w:val="24"/>
          <w:lang w:eastAsia="ja-JP"/>
          <w14:ligatures w14:val="none"/>
        </w:rPr>
        <w:t xml:space="preserve">derden de bouwplaats zouden betreden. De omheining zal indien nodig voor </w:t>
      </w:r>
    </w:p>
    <w:p w14:paraId="6F2D7750" w14:textId="6A5FD676" w:rsidR="007F415D" w:rsidRPr="00D5486D" w:rsidRDefault="009E2BC6" w:rsidP="00F04644">
      <w:pPr>
        <w:spacing w:line="360" w:lineRule="auto"/>
        <w:ind w:firstLine="720"/>
        <w:rPr>
          <w:kern w:val="24"/>
          <w:sz w:val="24"/>
          <w:szCs w:val="24"/>
          <w:lang w:eastAsia="ja-JP"/>
          <w14:ligatures w14:val="none"/>
        </w:rPr>
      </w:pPr>
      <w:r w:rsidRPr="00D5486D">
        <w:rPr>
          <w:kern w:val="24"/>
          <w:sz w:val="24"/>
          <w:szCs w:val="24"/>
          <w:lang w:eastAsia="ja-JP"/>
          <w14:ligatures w14:val="none"/>
        </w:rPr>
        <w:t>voorbijgangers een veilige doorgang waarborgen. Na het be</w:t>
      </w:r>
      <w:r w:rsidR="00623AF4">
        <w:rPr>
          <w:kern w:val="24"/>
          <w:sz w:val="24"/>
          <w:szCs w:val="24"/>
          <w:lang w:eastAsia="ja-JP"/>
          <w14:ligatures w14:val="none"/>
        </w:rPr>
        <w:t>ë</w:t>
      </w:r>
      <w:r w:rsidRPr="00D5486D">
        <w:rPr>
          <w:kern w:val="24"/>
          <w:sz w:val="24"/>
          <w:szCs w:val="24"/>
          <w:lang w:eastAsia="ja-JP"/>
          <w14:ligatures w14:val="none"/>
        </w:rPr>
        <w:t>i</w:t>
      </w:r>
      <w:r w:rsidR="00A110A7">
        <w:rPr>
          <w:kern w:val="24"/>
          <w:sz w:val="24"/>
          <w:szCs w:val="24"/>
          <w:lang w:eastAsia="ja-JP"/>
          <w14:ligatures w14:val="none"/>
        </w:rPr>
        <w:t>n</w:t>
      </w:r>
      <w:r w:rsidRPr="00D5486D">
        <w:rPr>
          <w:kern w:val="24"/>
          <w:sz w:val="24"/>
          <w:szCs w:val="24"/>
          <w:lang w:eastAsia="ja-JP"/>
          <w14:ligatures w14:val="none"/>
        </w:rPr>
        <w:t>di</w:t>
      </w:r>
      <w:r w:rsidR="00FD4367" w:rsidRPr="00D5486D">
        <w:rPr>
          <w:kern w:val="24"/>
          <w:sz w:val="24"/>
          <w:szCs w:val="24"/>
          <w:lang w:eastAsia="ja-JP"/>
          <w14:ligatures w14:val="none"/>
        </w:rPr>
        <w:t xml:space="preserve">gen van de werken </w:t>
      </w:r>
    </w:p>
    <w:p w14:paraId="4D9C9692" w14:textId="77777777" w:rsidR="007F415D" w:rsidRPr="00D5486D" w:rsidRDefault="00FD4367" w:rsidP="00F04644">
      <w:pPr>
        <w:spacing w:line="360" w:lineRule="auto"/>
        <w:ind w:firstLine="720"/>
        <w:rPr>
          <w:kern w:val="24"/>
          <w:sz w:val="24"/>
          <w:szCs w:val="24"/>
          <w:lang w:eastAsia="ja-JP"/>
          <w14:ligatures w14:val="none"/>
        </w:rPr>
      </w:pPr>
      <w:r w:rsidRPr="00D5486D">
        <w:rPr>
          <w:kern w:val="24"/>
          <w:sz w:val="24"/>
          <w:szCs w:val="24"/>
          <w:lang w:eastAsia="ja-JP"/>
          <w14:ligatures w14:val="none"/>
        </w:rPr>
        <w:t>wordt deze voorlopige afsluiting op kosten van de bouwheer/promotor afgebrok</w:t>
      </w:r>
      <w:r w:rsidR="00510ADE" w:rsidRPr="00D5486D">
        <w:rPr>
          <w:kern w:val="24"/>
          <w:sz w:val="24"/>
          <w:szCs w:val="24"/>
          <w:lang w:eastAsia="ja-JP"/>
          <w14:ligatures w14:val="none"/>
        </w:rPr>
        <w:t xml:space="preserve">en. </w:t>
      </w:r>
    </w:p>
    <w:p w14:paraId="72246DBB" w14:textId="77777777" w:rsidR="00FD5FCF" w:rsidRPr="00D5486D" w:rsidRDefault="00510ADE" w:rsidP="00F04644">
      <w:pPr>
        <w:spacing w:line="360" w:lineRule="auto"/>
        <w:ind w:firstLine="720"/>
        <w:rPr>
          <w:kern w:val="24"/>
          <w:sz w:val="24"/>
          <w:szCs w:val="24"/>
          <w:lang w:eastAsia="ja-JP"/>
          <w14:ligatures w14:val="none"/>
        </w:rPr>
      </w:pPr>
      <w:r w:rsidRPr="00D5486D">
        <w:rPr>
          <w:kern w:val="24"/>
          <w:sz w:val="24"/>
          <w:szCs w:val="24"/>
          <w:lang w:eastAsia="ja-JP"/>
          <w14:ligatures w14:val="none"/>
        </w:rPr>
        <w:t xml:space="preserve">De toegang tot de werf zal verboden worden aan al wie vreemd is met de werken. Dit </w:t>
      </w:r>
    </w:p>
    <w:p w14:paraId="4E4923B2" w14:textId="113AA202" w:rsidR="00D83DBF" w:rsidRDefault="00510ADE" w:rsidP="00A70CDF">
      <w:pPr>
        <w:spacing w:line="360" w:lineRule="auto"/>
        <w:ind w:firstLine="720"/>
        <w:rPr>
          <w:kern w:val="24"/>
          <w:sz w:val="24"/>
          <w:szCs w:val="24"/>
          <w:lang w:eastAsia="ja-JP"/>
          <w14:ligatures w14:val="none"/>
        </w:rPr>
      </w:pPr>
      <w:r w:rsidRPr="00D5486D">
        <w:rPr>
          <w:kern w:val="24"/>
          <w:sz w:val="24"/>
          <w:szCs w:val="24"/>
          <w:lang w:eastAsia="ja-JP"/>
          <w14:ligatures w14:val="none"/>
        </w:rPr>
        <w:t>zal vermeld worden op een paneel bij de ingang van de we</w:t>
      </w:r>
      <w:r w:rsidR="007F415D" w:rsidRPr="00D5486D">
        <w:rPr>
          <w:kern w:val="24"/>
          <w:sz w:val="24"/>
          <w:szCs w:val="24"/>
          <w:lang w:eastAsia="ja-JP"/>
          <w14:ligatures w14:val="none"/>
        </w:rPr>
        <w:t>rf</w:t>
      </w:r>
      <w:r w:rsidR="00975D22" w:rsidRPr="00D5486D">
        <w:rPr>
          <w:kern w:val="24"/>
          <w:sz w:val="24"/>
          <w:szCs w:val="24"/>
          <w:lang w:eastAsia="ja-JP"/>
          <w14:ligatures w14:val="none"/>
        </w:rPr>
        <w:t>.</w:t>
      </w:r>
    </w:p>
    <w:p w14:paraId="57759D3F" w14:textId="77777777" w:rsidR="005756A4" w:rsidRDefault="005756A4" w:rsidP="00A70CDF">
      <w:pPr>
        <w:spacing w:line="360" w:lineRule="auto"/>
        <w:ind w:firstLine="720"/>
        <w:rPr>
          <w:kern w:val="24"/>
          <w:sz w:val="24"/>
          <w:szCs w:val="24"/>
          <w:lang w:eastAsia="ja-JP"/>
          <w14:ligatures w14:val="none"/>
        </w:rPr>
      </w:pPr>
    </w:p>
    <w:p w14:paraId="64D5145C" w14:textId="77777777" w:rsidR="005756A4" w:rsidRPr="00D5486D" w:rsidRDefault="005756A4" w:rsidP="00A70CDF">
      <w:pPr>
        <w:spacing w:line="360" w:lineRule="auto"/>
        <w:ind w:firstLine="720"/>
        <w:rPr>
          <w:kern w:val="24"/>
          <w:sz w:val="24"/>
          <w:szCs w:val="24"/>
          <w:lang w:eastAsia="ja-JP"/>
          <w14:ligatures w14:val="none"/>
        </w:rPr>
      </w:pPr>
    </w:p>
    <w:p w14:paraId="69A34F88" w14:textId="74197C95" w:rsidR="00D83DBF" w:rsidRPr="00D5486D" w:rsidRDefault="00D83DBF" w:rsidP="00B16264">
      <w:pPr>
        <w:spacing w:line="480" w:lineRule="auto"/>
        <w:ind w:firstLine="720"/>
        <w:rPr>
          <w:rFonts w:ascii="Courier New" w:hAnsi="Courier New" w:cs="Courier New"/>
          <w:kern w:val="24"/>
          <w:sz w:val="24"/>
          <w:szCs w:val="24"/>
          <w:lang w:eastAsia="ja-JP"/>
          <w14:ligatures w14:val="none"/>
        </w:rPr>
      </w:pPr>
      <w:r w:rsidRPr="00D5486D">
        <w:rPr>
          <w:rFonts w:ascii="Courier New" w:hAnsi="Courier New" w:cs="Courier New"/>
          <w:kern w:val="24"/>
          <w:sz w:val="24"/>
          <w:szCs w:val="24"/>
          <w:lang w:eastAsia="ja-JP"/>
          <w14:ligatures w14:val="none"/>
        </w:rPr>
        <w:t>A1.4 MATERIALEN</w:t>
      </w:r>
    </w:p>
    <w:p w14:paraId="7BFDD330" w14:textId="77777777" w:rsidR="00B93C15" w:rsidRPr="00D5486D" w:rsidRDefault="00D83DBF" w:rsidP="004061E7">
      <w:pPr>
        <w:spacing w:line="360" w:lineRule="auto"/>
        <w:ind w:firstLine="720"/>
        <w:rPr>
          <w:kern w:val="24"/>
          <w:sz w:val="24"/>
          <w:szCs w:val="24"/>
          <w:lang w:eastAsia="ja-JP"/>
          <w14:ligatures w14:val="none"/>
        </w:rPr>
      </w:pPr>
      <w:r w:rsidRPr="00D5486D">
        <w:rPr>
          <w:kern w:val="24"/>
          <w:sz w:val="24"/>
          <w:szCs w:val="24"/>
          <w:lang w:eastAsia="ja-JP"/>
          <w14:ligatures w14:val="none"/>
        </w:rPr>
        <w:t xml:space="preserve">Het gebouw wordt opgetrokken in materialen van eerste kwaliteit, vrij van gebreken </w:t>
      </w:r>
    </w:p>
    <w:p w14:paraId="1D4E77B1" w14:textId="4880605C" w:rsidR="00B93C15" w:rsidRPr="00D5486D" w:rsidRDefault="00D83DBF" w:rsidP="004061E7">
      <w:pPr>
        <w:spacing w:line="360" w:lineRule="auto"/>
        <w:ind w:firstLine="720"/>
        <w:rPr>
          <w:kern w:val="24"/>
          <w:sz w:val="24"/>
          <w:szCs w:val="24"/>
          <w:lang w:eastAsia="ja-JP"/>
          <w14:ligatures w14:val="none"/>
        </w:rPr>
      </w:pPr>
      <w:r w:rsidRPr="00D5486D">
        <w:rPr>
          <w:kern w:val="24"/>
          <w:sz w:val="24"/>
          <w:szCs w:val="24"/>
          <w:lang w:eastAsia="ja-JP"/>
          <w14:ligatures w14:val="none"/>
        </w:rPr>
        <w:t xml:space="preserve">van welke aard dan ook. De bouwheer/promotor behoudt zich het </w:t>
      </w:r>
      <w:r w:rsidR="009C25C9" w:rsidRPr="00D5486D">
        <w:rPr>
          <w:kern w:val="24"/>
          <w:sz w:val="24"/>
          <w:szCs w:val="24"/>
          <w:lang w:eastAsia="ja-JP"/>
          <w14:ligatures w14:val="none"/>
        </w:rPr>
        <w:t>recht</w:t>
      </w:r>
      <w:r w:rsidRPr="00D5486D">
        <w:rPr>
          <w:kern w:val="24"/>
          <w:sz w:val="24"/>
          <w:szCs w:val="24"/>
          <w:lang w:eastAsia="ja-JP"/>
          <w14:ligatures w14:val="none"/>
        </w:rPr>
        <w:t xml:space="preserve"> voor om, </w:t>
      </w:r>
    </w:p>
    <w:p w14:paraId="06760F87" w14:textId="77777777" w:rsidR="00B93C15" w:rsidRPr="00D5486D" w:rsidRDefault="00D83DBF" w:rsidP="004061E7">
      <w:pPr>
        <w:spacing w:line="360" w:lineRule="auto"/>
        <w:ind w:firstLine="720"/>
        <w:rPr>
          <w:kern w:val="24"/>
          <w:sz w:val="24"/>
          <w:szCs w:val="24"/>
          <w:lang w:eastAsia="ja-JP"/>
          <w14:ligatures w14:val="none"/>
        </w:rPr>
      </w:pPr>
      <w:r w:rsidRPr="00D5486D">
        <w:rPr>
          <w:kern w:val="24"/>
          <w:sz w:val="24"/>
          <w:szCs w:val="24"/>
          <w:lang w:eastAsia="ja-JP"/>
          <w14:ligatures w14:val="none"/>
        </w:rPr>
        <w:t xml:space="preserve">door geval van overmacht, op verzoek van architecten en/of studiebureel of </w:t>
      </w:r>
    </w:p>
    <w:p w14:paraId="446131CF" w14:textId="77777777" w:rsidR="00B93C15" w:rsidRPr="00D5486D" w:rsidRDefault="00D83DBF" w:rsidP="004061E7">
      <w:pPr>
        <w:spacing w:line="360" w:lineRule="auto"/>
        <w:ind w:firstLine="720"/>
        <w:rPr>
          <w:kern w:val="24"/>
          <w:sz w:val="24"/>
          <w:szCs w:val="24"/>
          <w:lang w:eastAsia="ja-JP"/>
          <w14:ligatures w14:val="none"/>
        </w:rPr>
      </w:pPr>
      <w:r w:rsidRPr="00D5486D">
        <w:rPr>
          <w:kern w:val="24"/>
          <w:sz w:val="24"/>
          <w:szCs w:val="24"/>
          <w:lang w:eastAsia="ja-JP"/>
          <w14:ligatures w14:val="none"/>
        </w:rPr>
        <w:t>ingevolge bepalingen opgelegd door een bevoegde</w:t>
      </w:r>
      <w:r w:rsidR="00C23E59" w:rsidRPr="00D5486D">
        <w:rPr>
          <w:kern w:val="24"/>
          <w:sz w:val="24"/>
          <w:szCs w:val="24"/>
          <w:lang w:eastAsia="ja-JP"/>
          <w14:ligatures w14:val="none"/>
        </w:rPr>
        <w:t xml:space="preserve"> overheid, bepaalde materialen , </w:t>
      </w:r>
    </w:p>
    <w:p w14:paraId="7F387A6B" w14:textId="6213ACD9" w:rsidR="00B93C15" w:rsidRPr="00D5486D" w:rsidRDefault="00C23E59" w:rsidP="004061E7">
      <w:pPr>
        <w:spacing w:line="360" w:lineRule="auto"/>
        <w:ind w:firstLine="720"/>
        <w:rPr>
          <w:kern w:val="24"/>
          <w:sz w:val="24"/>
          <w:szCs w:val="24"/>
          <w:lang w:eastAsia="ja-JP"/>
          <w14:ligatures w14:val="none"/>
        </w:rPr>
      </w:pPr>
      <w:r w:rsidRPr="00D5486D">
        <w:rPr>
          <w:kern w:val="24"/>
          <w:sz w:val="24"/>
          <w:szCs w:val="24"/>
          <w:lang w:eastAsia="ja-JP"/>
          <w14:ligatures w14:val="none"/>
        </w:rPr>
        <w:t>beschreven in dit lastenboek, te vervangen door andere, gelijkwa</w:t>
      </w:r>
      <w:r w:rsidR="005C4442" w:rsidRPr="00D5486D">
        <w:rPr>
          <w:kern w:val="24"/>
          <w:sz w:val="24"/>
          <w:szCs w:val="24"/>
          <w:lang w:eastAsia="ja-JP"/>
          <w14:ligatures w14:val="none"/>
        </w:rPr>
        <w:t>ardige</w:t>
      </w:r>
      <w:r w:rsidRPr="00D5486D">
        <w:rPr>
          <w:kern w:val="24"/>
          <w:sz w:val="24"/>
          <w:szCs w:val="24"/>
          <w:lang w:eastAsia="ja-JP"/>
          <w14:ligatures w14:val="none"/>
        </w:rPr>
        <w:t xml:space="preserve">. Indien op </w:t>
      </w:r>
    </w:p>
    <w:p w14:paraId="611C2579" w14:textId="77777777" w:rsidR="00B93C15" w:rsidRPr="00D5486D" w:rsidRDefault="00C23E59" w:rsidP="004061E7">
      <w:pPr>
        <w:spacing w:line="360" w:lineRule="auto"/>
        <w:ind w:firstLine="720"/>
        <w:rPr>
          <w:kern w:val="24"/>
          <w:sz w:val="24"/>
          <w:szCs w:val="24"/>
          <w:lang w:eastAsia="ja-JP"/>
          <w14:ligatures w14:val="none"/>
        </w:rPr>
      </w:pPr>
      <w:r w:rsidRPr="00D5486D">
        <w:rPr>
          <w:kern w:val="24"/>
          <w:sz w:val="24"/>
          <w:szCs w:val="24"/>
          <w:lang w:eastAsia="ja-JP"/>
          <w14:ligatures w14:val="none"/>
        </w:rPr>
        <w:t xml:space="preserve">verzoek van een koper bepaalde materialen vervangen worden zal dit aanleiding </w:t>
      </w:r>
    </w:p>
    <w:p w14:paraId="3277247F" w14:textId="18E7D312" w:rsidR="00B93C15" w:rsidRPr="00D5486D" w:rsidRDefault="00C23E59" w:rsidP="004061E7">
      <w:pPr>
        <w:spacing w:line="360" w:lineRule="auto"/>
        <w:ind w:firstLine="720"/>
        <w:rPr>
          <w:kern w:val="24"/>
          <w:sz w:val="24"/>
          <w:szCs w:val="24"/>
          <w:lang w:eastAsia="ja-JP"/>
          <w14:ligatures w14:val="none"/>
        </w:rPr>
      </w:pPr>
      <w:r w:rsidRPr="00D5486D">
        <w:rPr>
          <w:kern w:val="24"/>
          <w:sz w:val="24"/>
          <w:szCs w:val="24"/>
          <w:lang w:eastAsia="ja-JP"/>
          <w14:ligatures w14:val="none"/>
        </w:rPr>
        <w:t xml:space="preserve">geven tot prijsverrekening. De bouwheer/promotor </w:t>
      </w:r>
      <w:r w:rsidR="00B93C15" w:rsidRPr="00D5486D">
        <w:rPr>
          <w:kern w:val="24"/>
          <w:sz w:val="24"/>
          <w:szCs w:val="24"/>
          <w:lang w:eastAsia="ja-JP"/>
          <w14:ligatures w14:val="none"/>
        </w:rPr>
        <w:t>zorg</w:t>
      </w:r>
      <w:r w:rsidR="00742427">
        <w:rPr>
          <w:kern w:val="24"/>
          <w:sz w:val="24"/>
          <w:szCs w:val="24"/>
          <w:lang w:eastAsia="ja-JP"/>
          <w14:ligatures w14:val="none"/>
        </w:rPr>
        <w:t>t</w:t>
      </w:r>
      <w:r w:rsidR="00B93C15" w:rsidRPr="00D5486D">
        <w:rPr>
          <w:kern w:val="24"/>
          <w:sz w:val="24"/>
          <w:szCs w:val="24"/>
          <w:lang w:eastAsia="ja-JP"/>
          <w14:ligatures w14:val="none"/>
        </w:rPr>
        <w:t xml:space="preserve"> er desgevallend voor dat de </w:t>
      </w:r>
    </w:p>
    <w:p w14:paraId="28FC484E" w14:textId="67EAE1D4" w:rsidR="00BD1403" w:rsidRPr="00D5486D" w:rsidRDefault="00B93C15" w:rsidP="00AD2791">
      <w:pPr>
        <w:spacing w:line="360" w:lineRule="auto"/>
        <w:ind w:firstLine="720"/>
        <w:rPr>
          <w:kern w:val="24"/>
          <w:sz w:val="24"/>
          <w:szCs w:val="24"/>
          <w:lang w:eastAsia="ja-JP"/>
          <w14:ligatures w14:val="none"/>
        </w:rPr>
      </w:pPr>
      <w:r w:rsidRPr="00D5486D">
        <w:rPr>
          <w:kern w:val="24"/>
          <w:sz w:val="24"/>
          <w:szCs w:val="24"/>
          <w:lang w:eastAsia="ja-JP"/>
          <w14:ligatures w14:val="none"/>
        </w:rPr>
        <w:t>prijsverrekening geleverd wordt voor de uitvoering van de betrokken post.</w:t>
      </w:r>
    </w:p>
    <w:p w14:paraId="797B456D" w14:textId="77777777" w:rsidR="00AD2791" w:rsidRPr="00D5486D" w:rsidRDefault="00AD2791" w:rsidP="00AD2791">
      <w:pPr>
        <w:spacing w:line="360" w:lineRule="auto"/>
        <w:ind w:firstLine="720"/>
        <w:rPr>
          <w:kern w:val="24"/>
          <w:sz w:val="24"/>
          <w:szCs w:val="24"/>
          <w:lang w:eastAsia="ja-JP"/>
          <w14:ligatures w14:val="none"/>
        </w:rPr>
      </w:pPr>
    </w:p>
    <w:p w14:paraId="078DB33C" w14:textId="4EA8A77B" w:rsidR="006C5FFB" w:rsidRPr="00CA5FA5" w:rsidRDefault="00C465BF" w:rsidP="00B16264">
      <w:pPr>
        <w:spacing w:line="480" w:lineRule="auto"/>
        <w:ind w:firstLine="720"/>
        <w:rPr>
          <w:rFonts w:ascii="Courier New" w:hAnsi="Courier New" w:cs="Courier New"/>
          <w:kern w:val="24"/>
          <w:sz w:val="24"/>
          <w:szCs w:val="24"/>
          <w:lang w:val="en-US" w:eastAsia="ja-JP"/>
          <w14:ligatures w14:val="none"/>
        </w:rPr>
      </w:pPr>
      <w:r w:rsidRPr="00CA5FA5">
        <w:rPr>
          <w:rFonts w:ascii="Courier New" w:hAnsi="Courier New" w:cs="Courier New"/>
          <w:kern w:val="24"/>
          <w:sz w:val="24"/>
          <w:szCs w:val="24"/>
          <w:lang w:val="en-US" w:eastAsia="ja-JP"/>
          <w14:ligatures w14:val="none"/>
        </w:rPr>
        <w:t xml:space="preserve">A1.5 NUTSVOORZIENINGEN </w:t>
      </w:r>
      <w:r w:rsidR="006C5FFB" w:rsidRPr="00CA5FA5">
        <w:rPr>
          <w:rFonts w:ascii="Courier New" w:hAnsi="Courier New" w:cs="Courier New"/>
          <w:kern w:val="24"/>
          <w:sz w:val="24"/>
          <w:szCs w:val="24"/>
          <w:lang w:val="en-US" w:eastAsia="ja-JP"/>
          <w14:ligatures w14:val="none"/>
        </w:rPr>
        <w:t xml:space="preserve">                                                                                                                                     </w:t>
      </w:r>
    </w:p>
    <w:p w14:paraId="65265AAD" w14:textId="28680AE8" w:rsidR="0020470E" w:rsidRPr="00D5486D" w:rsidRDefault="00D62BD6" w:rsidP="00F04644">
      <w:pPr>
        <w:pStyle w:val="Lijstalinea"/>
        <w:numPr>
          <w:ilvl w:val="0"/>
          <w:numId w:val="3"/>
        </w:numPr>
        <w:spacing w:line="360" w:lineRule="auto"/>
        <w:rPr>
          <w:lang w:val="nl-BE"/>
        </w:rPr>
      </w:pPr>
      <w:r>
        <w:rPr>
          <w:lang w:val="nl-BE"/>
        </w:rPr>
        <w:t>V</w:t>
      </w:r>
      <w:r w:rsidR="00925841" w:rsidRPr="00D5486D">
        <w:rPr>
          <w:lang w:val="nl-BE"/>
        </w:rPr>
        <w:t xml:space="preserve">oorlopige aansluitingen: </w:t>
      </w:r>
      <w:r>
        <w:rPr>
          <w:lang w:val="nl-BE"/>
        </w:rPr>
        <w:t>e</w:t>
      </w:r>
      <w:r w:rsidR="00102E13" w:rsidRPr="00D5486D">
        <w:rPr>
          <w:lang w:val="nl-BE"/>
        </w:rPr>
        <w:t>en voorlopige aansluiting op water-</w:t>
      </w:r>
      <w:r>
        <w:rPr>
          <w:lang w:val="nl-BE"/>
        </w:rPr>
        <w:t xml:space="preserve"> </w:t>
      </w:r>
      <w:r w:rsidR="00102E13" w:rsidRPr="00D5486D">
        <w:rPr>
          <w:lang w:val="nl-BE"/>
        </w:rPr>
        <w:t xml:space="preserve">en elektriciteitsdistributie ten behoeve van de werken zijn ten laste van de bouwheer/promotor </w:t>
      </w:r>
      <w:r w:rsidR="0020470E" w:rsidRPr="00D5486D">
        <w:rPr>
          <w:lang w:val="nl-BE"/>
        </w:rPr>
        <w:t>evenals de meterhuur en het verbruik</w:t>
      </w:r>
      <w:r>
        <w:rPr>
          <w:lang w:val="nl-BE"/>
        </w:rPr>
        <w:t>;</w:t>
      </w:r>
    </w:p>
    <w:p w14:paraId="02FC7E5B" w14:textId="33A97B28" w:rsidR="00362C60" w:rsidRPr="00D5486D" w:rsidRDefault="0020470E" w:rsidP="00F04644">
      <w:pPr>
        <w:pStyle w:val="Lijstalinea"/>
        <w:numPr>
          <w:ilvl w:val="0"/>
          <w:numId w:val="3"/>
        </w:numPr>
        <w:spacing w:line="360" w:lineRule="auto"/>
        <w:rPr>
          <w:lang w:val="nl-BE"/>
        </w:rPr>
      </w:pPr>
      <w:r w:rsidRPr="00D5486D">
        <w:rPr>
          <w:lang w:val="nl-BE"/>
        </w:rPr>
        <w:t xml:space="preserve">Herstelkosten: </w:t>
      </w:r>
      <w:r w:rsidR="00D62BD6">
        <w:rPr>
          <w:lang w:val="nl-BE"/>
        </w:rPr>
        <w:t>w</w:t>
      </w:r>
      <w:r w:rsidRPr="00D5486D">
        <w:rPr>
          <w:lang w:val="nl-BE"/>
        </w:rPr>
        <w:t>anneer</w:t>
      </w:r>
      <w:r w:rsidR="00362C60" w:rsidRPr="00D5486D">
        <w:rPr>
          <w:lang w:val="nl-BE"/>
        </w:rPr>
        <w:t xml:space="preserve"> tijdens de bouwwerken schade zou berokkend worden aan bestaande openbare leidingen voor gas, elektriciteit, telefoon, water of riolering, dan zal dit op kosten van de bouwheer/promotor worden hersteld</w:t>
      </w:r>
      <w:r w:rsidR="00D62BD6">
        <w:rPr>
          <w:lang w:val="nl-BE"/>
        </w:rPr>
        <w:t>;</w:t>
      </w:r>
    </w:p>
    <w:p w14:paraId="72C63341" w14:textId="112996B3" w:rsidR="00395606" w:rsidRPr="00D5486D" w:rsidRDefault="00362C60" w:rsidP="00F04644">
      <w:pPr>
        <w:pStyle w:val="Lijstalinea"/>
        <w:numPr>
          <w:ilvl w:val="0"/>
          <w:numId w:val="3"/>
        </w:numPr>
        <w:spacing w:line="360" w:lineRule="auto"/>
        <w:rPr>
          <w:lang w:val="nl-BE"/>
        </w:rPr>
      </w:pPr>
      <w:r w:rsidRPr="00D5486D">
        <w:rPr>
          <w:lang w:val="nl-BE"/>
        </w:rPr>
        <w:t>Definitieve aansluitingen</w:t>
      </w:r>
      <w:r w:rsidRPr="003A655E">
        <w:rPr>
          <w:lang w:val="nl-BE"/>
        </w:rPr>
        <w:t xml:space="preserve">: </w:t>
      </w:r>
      <w:r w:rsidR="00D62BD6">
        <w:rPr>
          <w:lang w:val="nl-BE"/>
        </w:rPr>
        <w:t>d</w:t>
      </w:r>
      <w:r w:rsidRPr="003A655E">
        <w:rPr>
          <w:lang w:val="nl-BE"/>
        </w:rPr>
        <w:t>e</w:t>
      </w:r>
      <w:r w:rsidR="006520D4" w:rsidRPr="003A655E">
        <w:rPr>
          <w:lang w:val="nl-BE"/>
        </w:rPr>
        <w:t xml:space="preserve"> individuele nutsaansluitingen</w:t>
      </w:r>
      <w:r w:rsidR="007144C5">
        <w:rPr>
          <w:lang w:val="nl-BE"/>
        </w:rPr>
        <w:t xml:space="preserve"> per kavel</w:t>
      </w:r>
      <w:r w:rsidR="006520D4" w:rsidRPr="003A655E">
        <w:rPr>
          <w:lang w:val="nl-BE"/>
        </w:rPr>
        <w:t xml:space="preserve"> (elektriciteit</w:t>
      </w:r>
      <w:r w:rsidR="005756A4" w:rsidRPr="003A655E">
        <w:rPr>
          <w:lang w:val="nl-BE"/>
        </w:rPr>
        <w:t xml:space="preserve">, </w:t>
      </w:r>
      <w:r w:rsidR="002C37B2" w:rsidRPr="003A655E">
        <w:rPr>
          <w:lang w:val="nl-BE"/>
        </w:rPr>
        <w:t>water</w:t>
      </w:r>
      <w:r w:rsidR="00C43D3A" w:rsidRPr="003A655E">
        <w:rPr>
          <w:lang w:val="nl-BE"/>
        </w:rPr>
        <w:t xml:space="preserve"> en</w:t>
      </w:r>
      <w:r w:rsidR="00D22107" w:rsidRPr="003A655E">
        <w:rPr>
          <w:lang w:val="nl-BE"/>
        </w:rPr>
        <w:t xml:space="preserve"> </w:t>
      </w:r>
      <w:r w:rsidR="002C37B2" w:rsidRPr="003A655E">
        <w:rPr>
          <w:lang w:val="nl-BE"/>
        </w:rPr>
        <w:t>riolering</w:t>
      </w:r>
      <w:r w:rsidR="00777C81" w:rsidRPr="003A655E">
        <w:rPr>
          <w:lang w:val="nl-BE"/>
        </w:rPr>
        <w:t>)</w:t>
      </w:r>
      <w:r w:rsidR="00777C81" w:rsidRPr="00D5486D">
        <w:rPr>
          <w:lang w:val="nl-BE"/>
        </w:rPr>
        <w:t xml:space="preserve"> en het plaatsen van de meters wordt uitgevoerd in opdracht van de bouwheer. </w:t>
      </w:r>
      <w:r w:rsidR="005756A4">
        <w:rPr>
          <w:lang w:val="nl-BE"/>
        </w:rPr>
        <w:t>Alsook het</w:t>
      </w:r>
      <w:r w:rsidR="00777C81" w:rsidRPr="00D5486D">
        <w:rPr>
          <w:lang w:val="nl-BE"/>
        </w:rPr>
        <w:t xml:space="preserve"> binnenbrengen van de COAX-kabel voor telefoon en kabeldistributie. De kosten hiervan worden aan de koper doorgereken</w:t>
      </w:r>
      <w:r w:rsidR="007144C5">
        <w:rPr>
          <w:lang w:val="nl-BE"/>
        </w:rPr>
        <w:t xml:space="preserve">d, net zoals abonnementskosten en verbruik. Deze </w:t>
      </w:r>
      <w:r w:rsidR="00395606" w:rsidRPr="00D5486D">
        <w:rPr>
          <w:lang w:val="nl-BE"/>
        </w:rPr>
        <w:t>zijn nog niet in de verkoopprijs opgenomen</w:t>
      </w:r>
      <w:r w:rsidR="009F3BE7">
        <w:rPr>
          <w:lang w:val="nl-BE"/>
        </w:rPr>
        <w:t>;</w:t>
      </w:r>
      <w:r w:rsidR="00395606" w:rsidRPr="00D5486D">
        <w:rPr>
          <w:lang w:val="nl-BE"/>
        </w:rPr>
        <w:t xml:space="preserve"> </w:t>
      </w:r>
    </w:p>
    <w:p w14:paraId="692E5B74" w14:textId="64046455" w:rsidR="000E2B4B" w:rsidRDefault="00D22E95" w:rsidP="00AD2791">
      <w:pPr>
        <w:pStyle w:val="Lijstalinea"/>
        <w:numPr>
          <w:ilvl w:val="0"/>
          <w:numId w:val="3"/>
        </w:numPr>
        <w:spacing w:line="360" w:lineRule="auto"/>
        <w:rPr>
          <w:lang w:val="nl-BE"/>
        </w:rPr>
      </w:pPr>
      <w:r w:rsidRPr="00D5486D">
        <w:rPr>
          <w:lang w:val="nl-BE"/>
        </w:rPr>
        <w:t xml:space="preserve">Keuringen: </w:t>
      </w:r>
      <w:r w:rsidR="009F3BE7">
        <w:rPr>
          <w:lang w:val="nl-BE"/>
        </w:rPr>
        <w:t>d</w:t>
      </w:r>
      <w:r w:rsidRPr="00D5486D">
        <w:rPr>
          <w:lang w:val="nl-BE"/>
        </w:rPr>
        <w:t>e keuringen van water</w:t>
      </w:r>
      <w:r w:rsidR="00A02D15" w:rsidRPr="00D5486D">
        <w:rPr>
          <w:lang w:val="nl-BE"/>
        </w:rPr>
        <w:t xml:space="preserve"> </w:t>
      </w:r>
      <w:r w:rsidRPr="00D5486D">
        <w:rPr>
          <w:lang w:val="nl-BE"/>
        </w:rPr>
        <w:t xml:space="preserve">en elektriciteit </w:t>
      </w:r>
      <w:r w:rsidR="009F3BE7">
        <w:rPr>
          <w:lang w:val="nl-BE"/>
        </w:rPr>
        <w:t>worden</w:t>
      </w:r>
      <w:r w:rsidRPr="00D5486D">
        <w:rPr>
          <w:lang w:val="nl-BE"/>
        </w:rPr>
        <w:t xml:space="preserve"> voorzien door de bouwheer/promotor op </w:t>
      </w:r>
      <w:r w:rsidR="004F3AC3" w:rsidRPr="00D5486D">
        <w:rPr>
          <w:lang w:val="nl-BE"/>
        </w:rPr>
        <w:t>voorwaarde dat de toestellen worden aangekocht bij de voor</w:t>
      </w:r>
      <w:r w:rsidR="00F43769" w:rsidRPr="00D5486D">
        <w:rPr>
          <w:lang w:val="nl-BE"/>
        </w:rPr>
        <w:t>geschreven leveranciers. In geval de toestellen niet in de aanneming zijn inbegrepen</w:t>
      </w:r>
      <w:r w:rsidR="0021767F" w:rsidRPr="00D5486D">
        <w:rPr>
          <w:lang w:val="nl-BE"/>
        </w:rPr>
        <w:t xml:space="preserve">, zijn de keuringen ten laste van de koper. </w:t>
      </w:r>
    </w:p>
    <w:p w14:paraId="66006032" w14:textId="77777777" w:rsidR="00D245FD" w:rsidRDefault="00D245FD" w:rsidP="00D245FD">
      <w:pPr>
        <w:pStyle w:val="Lijstalinea"/>
        <w:spacing w:line="360" w:lineRule="auto"/>
        <w:ind w:left="1440"/>
        <w:rPr>
          <w:lang w:val="nl-BE"/>
        </w:rPr>
      </w:pPr>
    </w:p>
    <w:p w14:paraId="1F446352" w14:textId="77777777" w:rsidR="003A655E" w:rsidRDefault="003A655E" w:rsidP="00D245FD">
      <w:pPr>
        <w:pStyle w:val="Lijstalinea"/>
        <w:spacing w:line="360" w:lineRule="auto"/>
        <w:ind w:left="1440"/>
        <w:rPr>
          <w:lang w:val="nl-BE"/>
        </w:rPr>
      </w:pPr>
    </w:p>
    <w:p w14:paraId="3B0607E1" w14:textId="77777777" w:rsidR="003A655E" w:rsidRPr="007144C5" w:rsidRDefault="003A655E" w:rsidP="007144C5">
      <w:pPr>
        <w:spacing w:line="360" w:lineRule="auto"/>
      </w:pPr>
    </w:p>
    <w:p w14:paraId="0DC413B8" w14:textId="16C620A3" w:rsidR="00BD084F" w:rsidRDefault="00674515" w:rsidP="00BD084F">
      <w:pPr>
        <w:ind w:left="720"/>
        <w:rPr>
          <w:rFonts w:ascii="Courier New" w:hAnsi="Courier New" w:cs="Courier New"/>
          <w:sz w:val="24"/>
          <w:szCs w:val="24"/>
        </w:rPr>
      </w:pPr>
      <w:r w:rsidRPr="006B53AC">
        <w:rPr>
          <w:rFonts w:ascii="Courier New" w:hAnsi="Courier New" w:cs="Courier New"/>
          <w:sz w:val="24"/>
          <w:szCs w:val="24"/>
        </w:rPr>
        <w:t>A</w:t>
      </w:r>
      <w:r w:rsidR="00E47EAF" w:rsidRPr="006B53AC">
        <w:rPr>
          <w:rFonts w:ascii="Courier New" w:hAnsi="Courier New" w:cs="Courier New"/>
          <w:sz w:val="24"/>
          <w:szCs w:val="24"/>
        </w:rPr>
        <w:t xml:space="preserve">1.6 OPRUIMINGSWERKEN </w:t>
      </w:r>
    </w:p>
    <w:p w14:paraId="3C8355AB" w14:textId="77777777" w:rsidR="003A655E" w:rsidRPr="006B53AC" w:rsidRDefault="003A655E" w:rsidP="00BD084F">
      <w:pPr>
        <w:ind w:left="720"/>
        <w:rPr>
          <w:rFonts w:ascii="Courier New" w:hAnsi="Courier New" w:cs="Courier New"/>
        </w:rPr>
      </w:pPr>
    </w:p>
    <w:p w14:paraId="754FF76C" w14:textId="1DA687EE" w:rsidR="00B270E2" w:rsidRDefault="00E47EAF" w:rsidP="00B65B56">
      <w:pPr>
        <w:ind w:left="720"/>
        <w:rPr>
          <w:sz w:val="24"/>
          <w:szCs w:val="24"/>
        </w:rPr>
      </w:pPr>
      <w:r>
        <w:rPr>
          <w:sz w:val="24"/>
          <w:szCs w:val="24"/>
        </w:rPr>
        <w:t>De bouwheer/promotor is verplicht:</w:t>
      </w:r>
    </w:p>
    <w:p w14:paraId="1D65C091" w14:textId="1B5FA608" w:rsidR="00B65B56" w:rsidRPr="00D5486D" w:rsidRDefault="00586C0D" w:rsidP="003A655E">
      <w:pPr>
        <w:pStyle w:val="Lijstalinea"/>
        <w:numPr>
          <w:ilvl w:val="0"/>
          <w:numId w:val="5"/>
        </w:numPr>
        <w:spacing w:line="276" w:lineRule="auto"/>
        <w:rPr>
          <w:lang w:val="nl-BE"/>
        </w:rPr>
      </w:pPr>
      <w:r w:rsidRPr="00D5486D">
        <w:rPr>
          <w:lang w:val="nl-BE"/>
        </w:rPr>
        <w:t>de werken tijdens de uitvoering te onderhouden;</w:t>
      </w:r>
    </w:p>
    <w:p w14:paraId="7629D74E" w14:textId="178A0AA4" w:rsidR="00586C0D" w:rsidRDefault="00586C0D" w:rsidP="003A655E">
      <w:pPr>
        <w:pStyle w:val="Lijstalinea"/>
        <w:numPr>
          <w:ilvl w:val="0"/>
          <w:numId w:val="5"/>
        </w:numPr>
        <w:spacing w:line="276" w:lineRule="auto"/>
      </w:pPr>
      <w:proofErr w:type="spellStart"/>
      <w:r>
        <w:t>puin</w:t>
      </w:r>
      <w:proofErr w:type="spellEnd"/>
      <w:r>
        <w:t xml:space="preserve"> </w:t>
      </w:r>
      <w:r w:rsidR="003A655E">
        <w:t xml:space="preserve">/ </w:t>
      </w:r>
      <w:proofErr w:type="spellStart"/>
      <w:r>
        <w:t>afval</w:t>
      </w:r>
      <w:proofErr w:type="spellEnd"/>
      <w:r>
        <w:t xml:space="preserve"> </w:t>
      </w:r>
      <w:proofErr w:type="spellStart"/>
      <w:r>
        <w:t>te</w:t>
      </w:r>
      <w:proofErr w:type="spellEnd"/>
      <w:r>
        <w:t xml:space="preserve"> </w:t>
      </w:r>
      <w:proofErr w:type="spellStart"/>
      <w:proofErr w:type="gramStart"/>
      <w:r>
        <w:t>verwijderen</w:t>
      </w:r>
      <w:proofErr w:type="spellEnd"/>
      <w:r w:rsidR="009F3BE7">
        <w:t>;</w:t>
      </w:r>
      <w:proofErr w:type="gramEnd"/>
    </w:p>
    <w:p w14:paraId="11C9752A" w14:textId="4A3CEE38" w:rsidR="00586C0D" w:rsidRPr="00D5486D" w:rsidRDefault="00586C0D" w:rsidP="003A655E">
      <w:pPr>
        <w:pStyle w:val="Lijstalinea"/>
        <w:numPr>
          <w:ilvl w:val="0"/>
          <w:numId w:val="5"/>
        </w:numPr>
        <w:spacing w:line="276" w:lineRule="auto"/>
        <w:rPr>
          <w:lang w:val="nl-BE"/>
        </w:rPr>
      </w:pPr>
      <w:r w:rsidRPr="00D5486D">
        <w:rPr>
          <w:lang w:val="nl-BE"/>
        </w:rPr>
        <w:t>d</w:t>
      </w:r>
      <w:r w:rsidR="003A655E">
        <w:rPr>
          <w:lang w:val="nl-BE"/>
        </w:rPr>
        <w:t>e</w:t>
      </w:r>
      <w:r w:rsidRPr="00D5486D">
        <w:rPr>
          <w:lang w:val="nl-BE"/>
        </w:rPr>
        <w:t xml:space="preserve"> delen van het project die voorlopig opgeleverd zijn, steeds toegankelijk en proper te houden;</w:t>
      </w:r>
    </w:p>
    <w:p w14:paraId="44415263" w14:textId="0C05415B" w:rsidR="006D1653" w:rsidRPr="00D5486D" w:rsidRDefault="00586C0D" w:rsidP="003A655E">
      <w:pPr>
        <w:pStyle w:val="Lijstalinea"/>
        <w:numPr>
          <w:ilvl w:val="0"/>
          <w:numId w:val="5"/>
        </w:numPr>
        <w:spacing w:line="276" w:lineRule="auto"/>
        <w:rPr>
          <w:lang w:val="nl-BE"/>
        </w:rPr>
      </w:pPr>
      <w:r w:rsidRPr="00D5486D">
        <w:rPr>
          <w:lang w:val="nl-BE"/>
        </w:rPr>
        <w:t xml:space="preserve">het </w:t>
      </w:r>
      <w:r w:rsidR="008B7CBF" w:rsidRPr="00D5486D">
        <w:rPr>
          <w:lang w:val="nl-BE"/>
        </w:rPr>
        <w:t xml:space="preserve">terrein van het gebouw in orde </w:t>
      </w:r>
      <w:r w:rsidR="00395D25">
        <w:rPr>
          <w:lang w:val="nl-BE"/>
        </w:rPr>
        <w:t xml:space="preserve">te </w:t>
      </w:r>
      <w:r w:rsidR="008B7CBF" w:rsidRPr="00D5486D">
        <w:rPr>
          <w:lang w:val="nl-BE"/>
        </w:rPr>
        <w:t>brengen, met opruiming van voorlopige</w:t>
      </w:r>
      <w:r w:rsidR="00031621" w:rsidRPr="00D5486D">
        <w:rPr>
          <w:lang w:val="nl-BE"/>
        </w:rPr>
        <w:t xml:space="preserve"> </w:t>
      </w:r>
      <w:r w:rsidR="008B7CBF" w:rsidRPr="00D5486D">
        <w:rPr>
          <w:lang w:val="nl-BE"/>
        </w:rPr>
        <w:t xml:space="preserve">loodsen en dempen van voorlopige putten en sleuven. </w:t>
      </w:r>
      <w:r w:rsidR="003A655E">
        <w:rPr>
          <w:lang w:val="nl-BE"/>
        </w:rPr>
        <w:t>I</w:t>
      </w:r>
      <w:r w:rsidR="008B7CBF" w:rsidRPr="00D5486D">
        <w:rPr>
          <w:lang w:val="nl-BE"/>
        </w:rPr>
        <w:t xml:space="preserve">n één woord: alles in orde </w:t>
      </w:r>
      <w:r w:rsidR="00395D25">
        <w:rPr>
          <w:lang w:val="nl-BE"/>
        </w:rPr>
        <w:t xml:space="preserve">te </w:t>
      </w:r>
      <w:r w:rsidR="008B7CBF" w:rsidRPr="00D5486D">
        <w:rPr>
          <w:lang w:val="nl-BE"/>
        </w:rPr>
        <w:t>brengen voor de oplevering van de werken.</w:t>
      </w:r>
      <w:r w:rsidR="00D242DD" w:rsidRPr="00D5486D">
        <w:rPr>
          <w:lang w:val="nl-BE"/>
        </w:rPr>
        <w:t xml:space="preserve"> </w:t>
      </w:r>
    </w:p>
    <w:p w14:paraId="0FFBFA85" w14:textId="77777777" w:rsidR="006D1653" w:rsidRDefault="006D1653" w:rsidP="00D242DD">
      <w:pPr>
        <w:ind w:left="720"/>
      </w:pPr>
    </w:p>
    <w:p w14:paraId="078D2475" w14:textId="1902802D" w:rsidR="00D242DD" w:rsidRPr="006B53AC" w:rsidRDefault="00D242DD" w:rsidP="0039415C">
      <w:pPr>
        <w:spacing w:line="360" w:lineRule="auto"/>
        <w:ind w:left="720"/>
        <w:rPr>
          <w:rFonts w:ascii="Courier New" w:hAnsi="Courier New" w:cs="Courier New"/>
          <w:sz w:val="24"/>
          <w:szCs w:val="24"/>
        </w:rPr>
      </w:pPr>
      <w:r w:rsidRPr="006B53AC">
        <w:rPr>
          <w:rFonts w:ascii="Courier New" w:hAnsi="Courier New" w:cs="Courier New"/>
          <w:sz w:val="24"/>
          <w:szCs w:val="24"/>
        </w:rPr>
        <w:t>A1.7</w:t>
      </w:r>
      <w:r w:rsidR="006D1653" w:rsidRPr="006B53AC">
        <w:rPr>
          <w:rFonts w:ascii="Courier New" w:hAnsi="Courier New" w:cs="Courier New"/>
          <w:sz w:val="24"/>
          <w:szCs w:val="24"/>
        </w:rPr>
        <w:t xml:space="preserve"> STAAT VAN BEVINDING</w:t>
      </w:r>
    </w:p>
    <w:p w14:paraId="63A15427" w14:textId="64031DA7" w:rsidR="00674515" w:rsidRDefault="006D1653" w:rsidP="0039415C">
      <w:pPr>
        <w:spacing w:line="360" w:lineRule="auto"/>
        <w:ind w:left="720"/>
        <w:rPr>
          <w:sz w:val="24"/>
          <w:szCs w:val="24"/>
        </w:rPr>
      </w:pPr>
      <w:r w:rsidRPr="002B32DD">
        <w:rPr>
          <w:sz w:val="24"/>
          <w:szCs w:val="24"/>
        </w:rPr>
        <w:t xml:space="preserve">De bouwheer/promotor zorgt voor de aanvang der werken voor het opmaken van de nodige staten van bevinding van aanpalende panden. </w:t>
      </w:r>
      <w:r w:rsidR="008151B6" w:rsidRPr="002B32DD">
        <w:rPr>
          <w:sz w:val="24"/>
          <w:szCs w:val="24"/>
        </w:rPr>
        <w:t>Eventuele schade aan aanpalende gebouwen ingevolg</w:t>
      </w:r>
      <w:r w:rsidR="000843EA">
        <w:rPr>
          <w:sz w:val="24"/>
          <w:szCs w:val="24"/>
        </w:rPr>
        <w:t xml:space="preserve"> van</w:t>
      </w:r>
      <w:r w:rsidR="008151B6" w:rsidRPr="002B32DD">
        <w:rPr>
          <w:sz w:val="24"/>
          <w:szCs w:val="24"/>
        </w:rPr>
        <w:t xml:space="preserve"> de uitgevoerde werken zijn ten laste van de bouwheer/promotor.</w:t>
      </w:r>
    </w:p>
    <w:p w14:paraId="12869225" w14:textId="77777777" w:rsidR="00AD2791" w:rsidRPr="002B32DD" w:rsidRDefault="00AD2791" w:rsidP="0039415C">
      <w:pPr>
        <w:spacing w:line="360" w:lineRule="auto"/>
        <w:ind w:left="720"/>
        <w:rPr>
          <w:sz w:val="24"/>
          <w:szCs w:val="24"/>
        </w:rPr>
      </w:pPr>
    </w:p>
    <w:p w14:paraId="711F55C2" w14:textId="01CA0305" w:rsidR="000621C2" w:rsidRPr="006B53AC" w:rsidRDefault="00DE0E42" w:rsidP="0039415C">
      <w:pPr>
        <w:spacing w:line="360" w:lineRule="auto"/>
        <w:ind w:left="720"/>
        <w:rPr>
          <w:rFonts w:ascii="Courier New" w:hAnsi="Courier New" w:cs="Courier New"/>
          <w:sz w:val="24"/>
          <w:szCs w:val="24"/>
        </w:rPr>
      </w:pPr>
      <w:r w:rsidRPr="006B53AC">
        <w:rPr>
          <w:rFonts w:ascii="Courier New" w:hAnsi="Courier New" w:cs="Courier New"/>
          <w:sz w:val="24"/>
          <w:szCs w:val="24"/>
        </w:rPr>
        <w:t>A1.8 ZETTINGEN VAN HET GEBOUW</w:t>
      </w:r>
    </w:p>
    <w:p w14:paraId="231F2EDB" w14:textId="717B098D" w:rsidR="00FA47FA" w:rsidRDefault="00DE0E42" w:rsidP="0039415C">
      <w:pPr>
        <w:spacing w:line="360" w:lineRule="auto"/>
        <w:ind w:left="720"/>
        <w:rPr>
          <w:sz w:val="24"/>
          <w:szCs w:val="24"/>
        </w:rPr>
      </w:pPr>
      <w:r w:rsidRPr="002B32DD">
        <w:rPr>
          <w:sz w:val="24"/>
          <w:szCs w:val="24"/>
        </w:rPr>
        <w:t xml:space="preserve">Krimp- en/of zettingsscheuren ingevolge normale zettingen van het gebouw of aan de overgang tussen twee verschillende materialen geven geen aanleiding tot het uitstellen van betalingen. Het betreft hier een verschijnsel inherent aan de aard van gebouwen en derhalve valt </w:t>
      </w:r>
      <w:r w:rsidR="00395D25">
        <w:rPr>
          <w:sz w:val="24"/>
          <w:szCs w:val="24"/>
        </w:rPr>
        <w:t xml:space="preserve">dit niet </w:t>
      </w:r>
      <w:r w:rsidRPr="002B32DD">
        <w:rPr>
          <w:sz w:val="24"/>
          <w:szCs w:val="24"/>
        </w:rPr>
        <w:t xml:space="preserve">onder de aansprakelijkheid van de </w:t>
      </w:r>
      <w:r w:rsidR="00462C1C" w:rsidRPr="002B32DD">
        <w:rPr>
          <w:sz w:val="24"/>
          <w:szCs w:val="24"/>
        </w:rPr>
        <w:t>bouwheer/promotor</w:t>
      </w:r>
      <w:r w:rsidR="0039415C">
        <w:rPr>
          <w:sz w:val="24"/>
          <w:szCs w:val="24"/>
        </w:rPr>
        <w:t>.</w:t>
      </w:r>
    </w:p>
    <w:p w14:paraId="05A40218" w14:textId="77777777" w:rsidR="00AD2791" w:rsidRDefault="00AD2791" w:rsidP="0039415C">
      <w:pPr>
        <w:spacing w:line="360" w:lineRule="auto"/>
        <w:ind w:left="720"/>
        <w:rPr>
          <w:sz w:val="24"/>
          <w:szCs w:val="24"/>
        </w:rPr>
      </w:pPr>
    </w:p>
    <w:p w14:paraId="5909C455" w14:textId="13B80683" w:rsidR="002A1E86" w:rsidRPr="00912B8E" w:rsidRDefault="00FA47FA" w:rsidP="0039415C">
      <w:pPr>
        <w:spacing w:line="360" w:lineRule="auto"/>
        <w:ind w:left="720"/>
        <w:rPr>
          <w:rFonts w:ascii="Courier New" w:hAnsi="Courier New" w:cs="Courier New"/>
          <w:sz w:val="24"/>
          <w:szCs w:val="24"/>
        </w:rPr>
      </w:pPr>
      <w:r w:rsidRPr="00912B8E">
        <w:rPr>
          <w:rFonts w:ascii="Courier New" w:hAnsi="Courier New" w:cs="Courier New"/>
          <w:sz w:val="24"/>
          <w:szCs w:val="24"/>
        </w:rPr>
        <w:t>A</w:t>
      </w:r>
      <w:r w:rsidR="002A1E86" w:rsidRPr="00912B8E">
        <w:rPr>
          <w:rFonts w:ascii="Courier New" w:hAnsi="Courier New" w:cs="Courier New"/>
          <w:sz w:val="24"/>
          <w:szCs w:val="24"/>
        </w:rPr>
        <w:t>1.9 HERSTELLEN VAN WEGENIS</w:t>
      </w:r>
    </w:p>
    <w:p w14:paraId="0EE70CDB" w14:textId="54806B7E" w:rsidR="00B00E9F" w:rsidRDefault="002A1E86" w:rsidP="0039415C">
      <w:pPr>
        <w:spacing w:line="360" w:lineRule="auto"/>
        <w:ind w:left="720"/>
        <w:rPr>
          <w:sz w:val="24"/>
          <w:szCs w:val="24"/>
        </w:rPr>
      </w:pPr>
      <w:r>
        <w:rPr>
          <w:sz w:val="24"/>
          <w:szCs w:val="24"/>
        </w:rPr>
        <w:t>Het herstellen van stoepen en wegenis in de oorspronkelijke toestand zijn ten laste van de bouwheer/promotor</w:t>
      </w:r>
      <w:r w:rsidR="00722425">
        <w:rPr>
          <w:sz w:val="24"/>
          <w:szCs w:val="24"/>
        </w:rPr>
        <w:t>.</w:t>
      </w:r>
    </w:p>
    <w:p w14:paraId="7F7BF25A" w14:textId="77777777" w:rsidR="00FF24A9" w:rsidRDefault="00FF24A9" w:rsidP="0039415C">
      <w:pPr>
        <w:spacing w:line="360" w:lineRule="auto"/>
        <w:ind w:left="720"/>
        <w:rPr>
          <w:sz w:val="24"/>
          <w:szCs w:val="24"/>
        </w:rPr>
      </w:pPr>
    </w:p>
    <w:p w14:paraId="2E53FAD1" w14:textId="77777777" w:rsidR="0022323F" w:rsidRDefault="0022323F" w:rsidP="0039415C">
      <w:pPr>
        <w:spacing w:line="360" w:lineRule="auto"/>
        <w:ind w:left="720"/>
        <w:rPr>
          <w:sz w:val="24"/>
          <w:szCs w:val="24"/>
        </w:rPr>
      </w:pPr>
    </w:p>
    <w:p w14:paraId="41B5B4BC" w14:textId="77777777" w:rsidR="006A6901" w:rsidRDefault="006A6901" w:rsidP="0039415C">
      <w:pPr>
        <w:spacing w:line="360" w:lineRule="auto"/>
        <w:ind w:left="720"/>
        <w:rPr>
          <w:sz w:val="24"/>
          <w:szCs w:val="24"/>
        </w:rPr>
      </w:pPr>
    </w:p>
    <w:p w14:paraId="03E37182" w14:textId="77777777" w:rsidR="00504EC0" w:rsidRDefault="00504EC0" w:rsidP="0039415C">
      <w:pPr>
        <w:spacing w:line="360" w:lineRule="auto"/>
        <w:ind w:left="720"/>
        <w:rPr>
          <w:sz w:val="24"/>
          <w:szCs w:val="24"/>
        </w:rPr>
      </w:pPr>
    </w:p>
    <w:p w14:paraId="5B0FE536" w14:textId="77777777" w:rsidR="003A655E" w:rsidRDefault="003A655E" w:rsidP="0039415C">
      <w:pPr>
        <w:spacing w:line="360" w:lineRule="auto"/>
        <w:ind w:left="720"/>
        <w:rPr>
          <w:sz w:val="24"/>
          <w:szCs w:val="24"/>
        </w:rPr>
      </w:pPr>
    </w:p>
    <w:p w14:paraId="28898072" w14:textId="77777777" w:rsidR="003A655E" w:rsidRDefault="003A655E" w:rsidP="0039415C">
      <w:pPr>
        <w:spacing w:line="360" w:lineRule="auto"/>
        <w:ind w:left="720"/>
        <w:rPr>
          <w:sz w:val="24"/>
          <w:szCs w:val="24"/>
        </w:rPr>
      </w:pPr>
    </w:p>
    <w:p w14:paraId="3E02A0FE" w14:textId="77777777" w:rsidR="003A655E" w:rsidRDefault="003A655E" w:rsidP="0039415C">
      <w:pPr>
        <w:spacing w:line="360" w:lineRule="auto"/>
        <w:ind w:left="720"/>
        <w:rPr>
          <w:sz w:val="24"/>
          <w:szCs w:val="24"/>
        </w:rPr>
      </w:pPr>
    </w:p>
    <w:p w14:paraId="19999052" w14:textId="77777777" w:rsidR="006A6901" w:rsidRDefault="006A6901" w:rsidP="00FD3687">
      <w:pPr>
        <w:spacing w:line="360" w:lineRule="auto"/>
        <w:rPr>
          <w:sz w:val="24"/>
          <w:szCs w:val="24"/>
        </w:rPr>
      </w:pPr>
    </w:p>
    <w:p w14:paraId="69D4CB04" w14:textId="53F70B3E" w:rsidR="0022323F" w:rsidRPr="00912B8E" w:rsidRDefault="0022323F" w:rsidP="0039415C">
      <w:pPr>
        <w:spacing w:line="360" w:lineRule="auto"/>
        <w:ind w:left="720"/>
        <w:rPr>
          <w:rFonts w:ascii="Courier New" w:hAnsi="Courier New" w:cs="Courier New"/>
          <w:sz w:val="24"/>
          <w:szCs w:val="24"/>
        </w:rPr>
      </w:pPr>
      <w:r w:rsidRPr="00912B8E">
        <w:rPr>
          <w:rFonts w:ascii="Courier New" w:hAnsi="Courier New" w:cs="Courier New"/>
          <w:sz w:val="24"/>
          <w:szCs w:val="24"/>
        </w:rPr>
        <w:t>A2. VERZEKERINGEN &amp; WAARBORGEN</w:t>
      </w:r>
    </w:p>
    <w:p w14:paraId="51892914" w14:textId="339706DA" w:rsidR="00AA08D9" w:rsidRPr="00912B8E" w:rsidRDefault="0022323F" w:rsidP="0039415C">
      <w:pPr>
        <w:spacing w:line="360" w:lineRule="auto"/>
        <w:ind w:left="720"/>
        <w:rPr>
          <w:rFonts w:ascii="Courier New" w:hAnsi="Courier New" w:cs="Courier New"/>
          <w:sz w:val="24"/>
          <w:szCs w:val="24"/>
        </w:rPr>
      </w:pPr>
      <w:r w:rsidRPr="00912B8E">
        <w:rPr>
          <w:rFonts w:ascii="Courier New" w:hAnsi="Courier New" w:cs="Courier New"/>
          <w:sz w:val="24"/>
          <w:szCs w:val="24"/>
        </w:rPr>
        <w:t>A2.1 VERZEKERINGEN</w:t>
      </w:r>
    </w:p>
    <w:p w14:paraId="5449551E" w14:textId="12980E37" w:rsidR="003010FA" w:rsidRDefault="00AA08D9" w:rsidP="00FD3687">
      <w:pPr>
        <w:spacing w:line="360" w:lineRule="auto"/>
        <w:ind w:left="720"/>
        <w:rPr>
          <w:sz w:val="24"/>
          <w:szCs w:val="24"/>
        </w:rPr>
      </w:pPr>
      <w:r>
        <w:rPr>
          <w:sz w:val="24"/>
          <w:szCs w:val="24"/>
        </w:rPr>
        <w:t>Door de onderschrijving van onderhavig contract bevestigt de bouwheer/promotor de nodige en vereiste verzekeringen te hebben afgeslo</w:t>
      </w:r>
      <w:r w:rsidR="00231940">
        <w:rPr>
          <w:sz w:val="24"/>
          <w:szCs w:val="24"/>
        </w:rPr>
        <w:t>ten.</w:t>
      </w:r>
      <w:r w:rsidR="003A655E">
        <w:rPr>
          <w:sz w:val="24"/>
          <w:szCs w:val="24"/>
        </w:rPr>
        <w:t xml:space="preserve"> </w:t>
      </w:r>
      <w:r>
        <w:rPr>
          <w:sz w:val="24"/>
          <w:szCs w:val="24"/>
        </w:rPr>
        <w:t>Een verzekering “ALLE WERFRISICO’S</w:t>
      </w:r>
      <w:r w:rsidR="00D44CCB">
        <w:rPr>
          <w:sz w:val="24"/>
          <w:szCs w:val="24"/>
        </w:rPr>
        <w:t>” zal vanaf aanvang der werken tot aan de voorlopige oplevering voor het gehele project alle mogelijke risico’s dekken. Vanaf de voorlopige oplevering zal het goed verzekerd zijn door de koper. Een verzekering 10</w:t>
      </w:r>
      <w:r w:rsidR="003A655E">
        <w:rPr>
          <w:sz w:val="24"/>
          <w:szCs w:val="24"/>
        </w:rPr>
        <w:t>-</w:t>
      </w:r>
      <w:r w:rsidR="00D44CCB">
        <w:rPr>
          <w:sz w:val="24"/>
          <w:szCs w:val="24"/>
        </w:rPr>
        <w:t>jarige aansprakelijkheid (ten voorde</w:t>
      </w:r>
      <w:r w:rsidR="003A655E">
        <w:rPr>
          <w:sz w:val="24"/>
          <w:szCs w:val="24"/>
        </w:rPr>
        <w:t>el</w:t>
      </w:r>
      <w:r w:rsidR="00D44CCB">
        <w:rPr>
          <w:sz w:val="24"/>
          <w:szCs w:val="24"/>
        </w:rPr>
        <w:t xml:space="preserve"> van de koper) met betrekking tot artikels 1792 en 2270 van het burgerlijk wetboek</w:t>
      </w:r>
      <w:r w:rsidR="00A52805">
        <w:rPr>
          <w:sz w:val="24"/>
          <w:szCs w:val="24"/>
        </w:rPr>
        <w:t>,</w:t>
      </w:r>
      <w:r w:rsidR="00D44CCB">
        <w:rPr>
          <w:sz w:val="24"/>
          <w:szCs w:val="24"/>
        </w:rPr>
        <w:t xml:space="preserve"> meer bepaald zware gebreken.</w:t>
      </w:r>
    </w:p>
    <w:p w14:paraId="282A5EBC" w14:textId="77777777" w:rsidR="00FD3687" w:rsidRDefault="00FD3687" w:rsidP="00FD3687">
      <w:pPr>
        <w:spacing w:line="360" w:lineRule="auto"/>
        <w:ind w:left="720"/>
        <w:rPr>
          <w:sz w:val="24"/>
          <w:szCs w:val="24"/>
        </w:rPr>
      </w:pPr>
    </w:p>
    <w:p w14:paraId="41AC8462" w14:textId="14BAEC45" w:rsidR="003010FA" w:rsidRPr="00912B8E" w:rsidRDefault="003010FA" w:rsidP="0039415C">
      <w:pPr>
        <w:spacing w:line="360" w:lineRule="auto"/>
        <w:ind w:left="720"/>
        <w:rPr>
          <w:rFonts w:ascii="Courier New" w:hAnsi="Courier New" w:cs="Courier New"/>
          <w:sz w:val="24"/>
          <w:szCs w:val="24"/>
        </w:rPr>
      </w:pPr>
      <w:r w:rsidRPr="00912B8E">
        <w:rPr>
          <w:rFonts w:ascii="Courier New" w:hAnsi="Courier New" w:cs="Courier New"/>
          <w:sz w:val="24"/>
          <w:szCs w:val="24"/>
        </w:rPr>
        <w:t>A2.2 WAARBORGEN</w:t>
      </w:r>
    </w:p>
    <w:p w14:paraId="6D7B8E04" w14:textId="11D173CC" w:rsidR="00FD3687" w:rsidRDefault="00FD3687" w:rsidP="0022271A">
      <w:pPr>
        <w:spacing w:line="360" w:lineRule="auto"/>
        <w:ind w:left="720"/>
        <w:rPr>
          <w:color w:val="000000" w:themeColor="text1"/>
          <w:sz w:val="24"/>
          <w:szCs w:val="24"/>
          <w:lang w:val="nl-NL"/>
        </w:rPr>
      </w:pPr>
      <w:r w:rsidRPr="00FD3687">
        <w:rPr>
          <w:color w:val="000000" w:themeColor="text1"/>
          <w:sz w:val="24"/>
          <w:szCs w:val="24"/>
          <w:lang w:val="nl-NL"/>
        </w:rPr>
        <w:t xml:space="preserve">De verkoop zal geschieden met toepassing van de Wet </w:t>
      </w:r>
      <w:proofErr w:type="spellStart"/>
      <w:r w:rsidRPr="00FD3687">
        <w:rPr>
          <w:color w:val="000000" w:themeColor="text1"/>
          <w:sz w:val="24"/>
          <w:szCs w:val="24"/>
          <w:lang w:val="nl-NL"/>
        </w:rPr>
        <w:t>Breyne</w:t>
      </w:r>
      <w:proofErr w:type="spellEnd"/>
      <w:r w:rsidRPr="00FD3687">
        <w:rPr>
          <w:color w:val="000000" w:themeColor="text1"/>
          <w:sz w:val="24"/>
          <w:szCs w:val="24"/>
          <w:lang w:val="nl-NL"/>
        </w:rPr>
        <w:t>, waarbij de verkoper een bankwaarborg zal</w:t>
      </w:r>
      <w:r>
        <w:rPr>
          <w:color w:val="000000" w:themeColor="text1"/>
          <w:sz w:val="24"/>
          <w:szCs w:val="24"/>
          <w:lang w:val="nl-NL"/>
        </w:rPr>
        <w:t xml:space="preserve"> </w:t>
      </w:r>
      <w:r w:rsidRPr="00FD3687">
        <w:rPr>
          <w:color w:val="000000" w:themeColor="text1"/>
          <w:sz w:val="24"/>
          <w:szCs w:val="24"/>
          <w:lang w:val="nl-NL"/>
        </w:rPr>
        <w:t xml:space="preserve">afleveren voor 100% van de constructies, zodat de koper </w:t>
      </w:r>
      <w:r w:rsidR="00A70CDF">
        <w:rPr>
          <w:color w:val="000000" w:themeColor="text1"/>
          <w:sz w:val="24"/>
          <w:szCs w:val="24"/>
          <w:lang w:val="nl-NL"/>
        </w:rPr>
        <w:t>gerust kan zijn</w:t>
      </w:r>
      <w:r w:rsidRPr="00FD3687">
        <w:rPr>
          <w:color w:val="000000" w:themeColor="text1"/>
          <w:sz w:val="24"/>
          <w:szCs w:val="24"/>
          <w:lang w:val="nl-NL"/>
        </w:rPr>
        <w:t>.</w:t>
      </w:r>
      <w:r>
        <w:rPr>
          <w:color w:val="000000" w:themeColor="text1"/>
          <w:sz w:val="24"/>
          <w:szCs w:val="24"/>
          <w:lang w:val="nl-NL"/>
        </w:rPr>
        <w:t xml:space="preserve"> </w:t>
      </w:r>
      <w:r w:rsidRPr="00FD3687">
        <w:rPr>
          <w:color w:val="000000" w:themeColor="text1"/>
          <w:sz w:val="24"/>
          <w:szCs w:val="24"/>
          <w:lang w:val="nl-NL"/>
        </w:rPr>
        <w:t>Het grondaandeel zal volledig worden afgerekend bij authentieke akte. De constructies zullen</w:t>
      </w:r>
      <w:r>
        <w:rPr>
          <w:color w:val="000000" w:themeColor="text1"/>
          <w:sz w:val="24"/>
          <w:szCs w:val="24"/>
          <w:lang w:val="nl-NL"/>
        </w:rPr>
        <w:t xml:space="preserve"> </w:t>
      </w:r>
      <w:r w:rsidRPr="00FD3687">
        <w:rPr>
          <w:color w:val="000000" w:themeColor="text1"/>
          <w:sz w:val="24"/>
          <w:szCs w:val="24"/>
          <w:lang w:val="nl-NL"/>
        </w:rPr>
        <w:t>daarentegen slechts worden gefactureerd na uitvoering van de werken, overeenkomstig volgende</w:t>
      </w:r>
      <w:r>
        <w:rPr>
          <w:color w:val="000000" w:themeColor="text1"/>
          <w:sz w:val="24"/>
          <w:szCs w:val="24"/>
          <w:lang w:val="nl-NL"/>
        </w:rPr>
        <w:t xml:space="preserve"> </w:t>
      </w:r>
      <w:r w:rsidRPr="00FD3687">
        <w:rPr>
          <w:color w:val="000000" w:themeColor="text1"/>
          <w:sz w:val="24"/>
          <w:szCs w:val="24"/>
          <w:lang w:val="nl-NL"/>
        </w:rPr>
        <w:t>schijven:</w:t>
      </w:r>
    </w:p>
    <w:p w14:paraId="33A00F0C" w14:textId="77777777" w:rsidR="0022271A" w:rsidRPr="00FD3687" w:rsidRDefault="0022271A" w:rsidP="0022271A">
      <w:pPr>
        <w:spacing w:line="360" w:lineRule="auto"/>
        <w:rPr>
          <w:color w:val="000000" w:themeColor="text1"/>
          <w:sz w:val="24"/>
          <w:szCs w:val="24"/>
          <w:lang w:val="nl-NL"/>
        </w:rPr>
      </w:pPr>
    </w:p>
    <w:p w14:paraId="77CD552C" w14:textId="0829CB9E" w:rsidR="00FD3687" w:rsidRPr="00FD3687" w:rsidRDefault="00FD3687" w:rsidP="00FD3687">
      <w:pPr>
        <w:spacing w:line="360" w:lineRule="auto"/>
        <w:ind w:left="720"/>
        <w:rPr>
          <w:color w:val="000000" w:themeColor="text1"/>
          <w:sz w:val="24"/>
          <w:szCs w:val="24"/>
          <w:lang w:val="nl-NL"/>
        </w:rPr>
      </w:pPr>
      <w:r w:rsidRPr="00FD3687">
        <w:rPr>
          <w:color w:val="000000" w:themeColor="text1"/>
          <w:sz w:val="24"/>
          <w:szCs w:val="24"/>
          <w:lang w:val="nl-NL"/>
        </w:rPr>
        <w:t xml:space="preserve">• 5% </w:t>
      </w:r>
      <w:r w:rsidR="00A52805">
        <w:rPr>
          <w:color w:val="000000" w:themeColor="text1"/>
          <w:sz w:val="24"/>
          <w:szCs w:val="24"/>
          <w:lang w:val="nl-NL"/>
        </w:rPr>
        <w:t>n</w:t>
      </w:r>
      <w:r w:rsidRPr="00FD3687">
        <w:rPr>
          <w:color w:val="000000" w:themeColor="text1"/>
          <w:sz w:val="24"/>
          <w:szCs w:val="24"/>
          <w:lang w:val="nl-NL"/>
        </w:rPr>
        <w:t>a de voorstudie, ontwikkelingskost, architecten, landmeter, ingenieurs en omgevingsvergunningen;</w:t>
      </w:r>
    </w:p>
    <w:p w14:paraId="1B496482" w14:textId="164366D3" w:rsidR="00FD3687" w:rsidRPr="00FD3687" w:rsidRDefault="00FD3687" w:rsidP="00FD3687">
      <w:pPr>
        <w:spacing w:line="360" w:lineRule="auto"/>
        <w:ind w:left="720"/>
        <w:rPr>
          <w:color w:val="000000" w:themeColor="text1"/>
          <w:sz w:val="24"/>
          <w:szCs w:val="24"/>
          <w:lang w:val="nl-NL"/>
        </w:rPr>
      </w:pPr>
      <w:r w:rsidRPr="00FD3687">
        <w:rPr>
          <w:color w:val="000000" w:themeColor="text1"/>
          <w:sz w:val="24"/>
          <w:szCs w:val="24"/>
          <w:lang w:val="nl-NL"/>
        </w:rPr>
        <w:t xml:space="preserve">• 7,5% </w:t>
      </w:r>
      <w:r w:rsidR="00A52805">
        <w:rPr>
          <w:color w:val="000000" w:themeColor="text1"/>
          <w:sz w:val="24"/>
          <w:szCs w:val="24"/>
          <w:lang w:val="nl-NL"/>
        </w:rPr>
        <w:t>n</w:t>
      </w:r>
      <w:r w:rsidRPr="00FD3687">
        <w:rPr>
          <w:color w:val="000000" w:themeColor="text1"/>
          <w:sz w:val="24"/>
          <w:szCs w:val="24"/>
          <w:lang w:val="nl-NL"/>
        </w:rPr>
        <w:t>a de inrichting van de werf en de afbraak/rooiwerken;</w:t>
      </w:r>
    </w:p>
    <w:p w14:paraId="69A19BE0" w14:textId="6933F9C2" w:rsidR="00FD3687" w:rsidRPr="00FD3687" w:rsidRDefault="00FD3687" w:rsidP="00FD3687">
      <w:pPr>
        <w:spacing w:line="360" w:lineRule="auto"/>
        <w:ind w:left="720"/>
        <w:rPr>
          <w:color w:val="000000" w:themeColor="text1"/>
          <w:sz w:val="24"/>
          <w:szCs w:val="24"/>
          <w:lang w:val="nl-NL"/>
        </w:rPr>
      </w:pPr>
      <w:r w:rsidRPr="00FD3687">
        <w:rPr>
          <w:color w:val="000000" w:themeColor="text1"/>
          <w:sz w:val="24"/>
          <w:szCs w:val="24"/>
          <w:lang w:val="nl-NL"/>
        </w:rPr>
        <w:t xml:space="preserve">• 7,5% </w:t>
      </w:r>
      <w:r w:rsidR="00A52805">
        <w:rPr>
          <w:color w:val="000000" w:themeColor="text1"/>
          <w:sz w:val="24"/>
          <w:szCs w:val="24"/>
          <w:lang w:val="nl-NL"/>
        </w:rPr>
        <w:t>n</w:t>
      </w:r>
      <w:r w:rsidRPr="00FD3687">
        <w:rPr>
          <w:color w:val="000000" w:themeColor="text1"/>
          <w:sz w:val="24"/>
          <w:szCs w:val="24"/>
          <w:lang w:val="nl-NL"/>
        </w:rPr>
        <w:t>a de grond- en graafwerken van de vloerplaat;</w:t>
      </w:r>
    </w:p>
    <w:p w14:paraId="77E5D99B" w14:textId="730D65F0" w:rsidR="00FD3687" w:rsidRPr="00FD3687" w:rsidRDefault="00FD3687" w:rsidP="00FD3687">
      <w:pPr>
        <w:spacing w:line="360" w:lineRule="auto"/>
        <w:ind w:left="720"/>
        <w:rPr>
          <w:color w:val="000000" w:themeColor="text1"/>
          <w:sz w:val="24"/>
          <w:szCs w:val="24"/>
          <w:lang w:val="nl-NL"/>
        </w:rPr>
      </w:pPr>
      <w:r w:rsidRPr="00FD3687">
        <w:rPr>
          <w:color w:val="000000" w:themeColor="text1"/>
          <w:sz w:val="24"/>
          <w:szCs w:val="24"/>
          <w:lang w:val="nl-NL"/>
        </w:rPr>
        <w:t xml:space="preserve">• 7,5% </w:t>
      </w:r>
      <w:r w:rsidR="00A52805">
        <w:rPr>
          <w:color w:val="000000" w:themeColor="text1"/>
          <w:sz w:val="24"/>
          <w:szCs w:val="24"/>
          <w:lang w:val="nl-NL"/>
        </w:rPr>
        <w:t>n</w:t>
      </w:r>
      <w:r w:rsidRPr="00FD3687">
        <w:rPr>
          <w:color w:val="000000" w:themeColor="text1"/>
          <w:sz w:val="24"/>
          <w:szCs w:val="24"/>
          <w:lang w:val="nl-NL"/>
        </w:rPr>
        <w:t>a het realiseren van de vloerplaat;</w:t>
      </w:r>
    </w:p>
    <w:p w14:paraId="47DA0B77" w14:textId="5403DD51" w:rsidR="00FD3687" w:rsidRPr="00FD3687" w:rsidRDefault="00FD3687" w:rsidP="00FD3687">
      <w:pPr>
        <w:spacing w:line="360" w:lineRule="auto"/>
        <w:ind w:left="720"/>
        <w:rPr>
          <w:color w:val="000000" w:themeColor="text1"/>
          <w:sz w:val="24"/>
          <w:szCs w:val="24"/>
          <w:lang w:val="nl-NL"/>
        </w:rPr>
      </w:pPr>
      <w:r w:rsidRPr="00FD3687">
        <w:rPr>
          <w:color w:val="000000" w:themeColor="text1"/>
          <w:sz w:val="24"/>
          <w:szCs w:val="24"/>
          <w:lang w:val="nl-NL"/>
        </w:rPr>
        <w:t xml:space="preserve">• 7,5% </w:t>
      </w:r>
      <w:r w:rsidR="00A52805">
        <w:rPr>
          <w:color w:val="000000" w:themeColor="text1"/>
          <w:sz w:val="24"/>
          <w:szCs w:val="24"/>
          <w:lang w:val="nl-NL"/>
        </w:rPr>
        <w:t>n</w:t>
      </w:r>
      <w:r w:rsidRPr="00FD3687">
        <w:rPr>
          <w:color w:val="000000" w:themeColor="text1"/>
          <w:sz w:val="24"/>
          <w:szCs w:val="24"/>
          <w:lang w:val="nl-NL"/>
        </w:rPr>
        <w:t>a het storten van de betonplaat op de eerste verdieping;</w:t>
      </w:r>
    </w:p>
    <w:p w14:paraId="12F6AD53" w14:textId="5DFB8416" w:rsidR="00FD3687" w:rsidRPr="00FD3687" w:rsidRDefault="00FD3687" w:rsidP="00FD3687">
      <w:pPr>
        <w:spacing w:line="360" w:lineRule="auto"/>
        <w:ind w:left="720"/>
        <w:rPr>
          <w:color w:val="000000" w:themeColor="text1"/>
          <w:sz w:val="24"/>
          <w:szCs w:val="24"/>
          <w:lang w:val="nl-NL"/>
        </w:rPr>
      </w:pPr>
      <w:r w:rsidRPr="00FD3687">
        <w:rPr>
          <w:color w:val="000000" w:themeColor="text1"/>
          <w:sz w:val="24"/>
          <w:szCs w:val="24"/>
          <w:lang w:val="nl-NL"/>
        </w:rPr>
        <w:t xml:space="preserve">• 7,5% </w:t>
      </w:r>
      <w:r w:rsidR="00A52805">
        <w:rPr>
          <w:color w:val="000000" w:themeColor="text1"/>
          <w:sz w:val="24"/>
          <w:szCs w:val="24"/>
          <w:lang w:val="nl-NL"/>
        </w:rPr>
        <w:t>n</w:t>
      </w:r>
      <w:r w:rsidRPr="00FD3687">
        <w:rPr>
          <w:color w:val="000000" w:themeColor="text1"/>
          <w:sz w:val="24"/>
          <w:szCs w:val="24"/>
          <w:lang w:val="nl-NL"/>
        </w:rPr>
        <w:t>a het storten van de betonplaat op de tweede verdieping;</w:t>
      </w:r>
    </w:p>
    <w:p w14:paraId="1C63FB82" w14:textId="50F77E31" w:rsidR="00FD3687" w:rsidRPr="00FD3687" w:rsidRDefault="00FD3687" w:rsidP="00FD3687">
      <w:pPr>
        <w:spacing w:line="360" w:lineRule="auto"/>
        <w:ind w:left="720"/>
        <w:rPr>
          <w:color w:val="000000" w:themeColor="text1"/>
          <w:sz w:val="24"/>
          <w:szCs w:val="24"/>
          <w:lang w:val="nl-NL"/>
        </w:rPr>
      </w:pPr>
      <w:r w:rsidRPr="00FD3687">
        <w:rPr>
          <w:color w:val="000000" w:themeColor="text1"/>
          <w:sz w:val="24"/>
          <w:szCs w:val="24"/>
          <w:lang w:val="nl-NL"/>
        </w:rPr>
        <w:t xml:space="preserve">• 12,5% </w:t>
      </w:r>
      <w:r w:rsidR="00A52805">
        <w:rPr>
          <w:color w:val="000000" w:themeColor="text1"/>
          <w:sz w:val="24"/>
          <w:szCs w:val="24"/>
          <w:lang w:val="nl-NL"/>
        </w:rPr>
        <w:t>n</w:t>
      </w:r>
      <w:r w:rsidRPr="00FD3687">
        <w:rPr>
          <w:color w:val="000000" w:themeColor="text1"/>
          <w:sz w:val="24"/>
          <w:szCs w:val="24"/>
          <w:lang w:val="nl-NL"/>
        </w:rPr>
        <w:t>a het plaatsen van de dakbedekking;</w:t>
      </w:r>
    </w:p>
    <w:p w14:paraId="42B4601A" w14:textId="3C97C612" w:rsidR="00FD3687" w:rsidRPr="00FD3687" w:rsidRDefault="00FD3687" w:rsidP="00FD3687">
      <w:pPr>
        <w:spacing w:line="360" w:lineRule="auto"/>
        <w:ind w:left="720"/>
        <w:rPr>
          <w:color w:val="000000" w:themeColor="text1"/>
          <w:sz w:val="24"/>
          <w:szCs w:val="24"/>
          <w:lang w:val="nl-NL"/>
        </w:rPr>
      </w:pPr>
      <w:r w:rsidRPr="00FD3687">
        <w:rPr>
          <w:color w:val="000000" w:themeColor="text1"/>
          <w:sz w:val="24"/>
          <w:szCs w:val="24"/>
          <w:lang w:val="nl-NL"/>
        </w:rPr>
        <w:t xml:space="preserve">• 12,5% </w:t>
      </w:r>
      <w:r w:rsidR="00A52805">
        <w:rPr>
          <w:color w:val="000000" w:themeColor="text1"/>
          <w:sz w:val="24"/>
          <w:szCs w:val="24"/>
          <w:lang w:val="nl-NL"/>
        </w:rPr>
        <w:t>n</w:t>
      </w:r>
      <w:r w:rsidRPr="00FD3687">
        <w:rPr>
          <w:color w:val="000000" w:themeColor="text1"/>
          <w:sz w:val="24"/>
          <w:szCs w:val="24"/>
          <w:lang w:val="nl-NL"/>
        </w:rPr>
        <w:t>a het plaatsen van het buitenschrijnwerk en de beglazing;</w:t>
      </w:r>
    </w:p>
    <w:p w14:paraId="1CD78FED" w14:textId="17DC18AE" w:rsidR="00FD3687" w:rsidRPr="00FD3687" w:rsidRDefault="00FD3687" w:rsidP="00FD3687">
      <w:pPr>
        <w:spacing w:line="360" w:lineRule="auto"/>
        <w:ind w:left="720"/>
        <w:rPr>
          <w:color w:val="000000" w:themeColor="text1"/>
          <w:sz w:val="24"/>
          <w:szCs w:val="24"/>
          <w:lang w:val="nl-NL"/>
        </w:rPr>
      </w:pPr>
      <w:r w:rsidRPr="00FD3687">
        <w:rPr>
          <w:color w:val="000000" w:themeColor="text1"/>
          <w:sz w:val="24"/>
          <w:szCs w:val="24"/>
          <w:lang w:val="nl-NL"/>
        </w:rPr>
        <w:t xml:space="preserve">• 12,5% </w:t>
      </w:r>
      <w:r w:rsidR="00A52805">
        <w:rPr>
          <w:color w:val="000000" w:themeColor="text1"/>
          <w:sz w:val="24"/>
          <w:szCs w:val="24"/>
          <w:lang w:val="nl-NL"/>
        </w:rPr>
        <w:t>n</w:t>
      </w:r>
      <w:r w:rsidRPr="00FD3687">
        <w:rPr>
          <w:color w:val="000000" w:themeColor="text1"/>
          <w:sz w:val="24"/>
          <w:szCs w:val="24"/>
          <w:lang w:val="nl-NL"/>
        </w:rPr>
        <w:t>a het plaatsen van de leidingen van elektriciteit, sanitair en ventilatie;</w:t>
      </w:r>
    </w:p>
    <w:p w14:paraId="14B93FB5" w14:textId="6D45FE90" w:rsidR="00FD3687" w:rsidRPr="00FD3687" w:rsidRDefault="00FD3687" w:rsidP="00FD3687">
      <w:pPr>
        <w:spacing w:line="360" w:lineRule="auto"/>
        <w:ind w:left="720"/>
        <w:rPr>
          <w:color w:val="000000" w:themeColor="text1"/>
          <w:sz w:val="24"/>
          <w:szCs w:val="24"/>
          <w:lang w:val="nl-NL"/>
        </w:rPr>
      </w:pPr>
      <w:r w:rsidRPr="00FD3687">
        <w:rPr>
          <w:color w:val="000000" w:themeColor="text1"/>
          <w:sz w:val="24"/>
          <w:szCs w:val="24"/>
          <w:lang w:val="nl-NL"/>
        </w:rPr>
        <w:t xml:space="preserve">• 12,5% </w:t>
      </w:r>
      <w:r w:rsidR="00A52805">
        <w:rPr>
          <w:color w:val="000000" w:themeColor="text1"/>
          <w:sz w:val="24"/>
          <w:szCs w:val="24"/>
          <w:lang w:val="nl-NL"/>
        </w:rPr>
        <w:t>n</w:t>
      </w:r>
      <w:r w:rsidRPr="00FD3687">
        <w:rPr>
          <w:color w:val="000000" w:themeColor="text1"/>
          <w:sz w:val="24"/>
          <w:szCs w:val="24"/>
          <w:lang w:val="nl-NL"/>
        </w:rPr>
        <w:t>a</w:t>
      </w:r>
      <w:r w:rsidR="00A52805">
        <w:rPr>
          <w:color w:val="000000" w:themeColor="text1"/>
          <w:sz w:val="24"/>
          <w:szCs w:val="24"/>
          <w:lang w:val="nl-NL"/>
        </w:rPr>
        <w:t xml:space="preserve"> het</w:t>
      </w:r>
      <w:r w:rsidRPr="00FD3687">
        <w:rPr>
          <w:color w:val="000000" w:themeColor="text1"/>
          <w:sz w:val="24"/>
          <w:szCs w:val="24"/>
          <w:lang w:val="nl-NL"/>
        </w:rPr>
        <w:t xml:space="preserve"> plaatsen van de PUR, vloerverwarming en chape;</w:t>
      </w:r>
    </w:p>
    <w:p w14:paraId="21CDB69B" w14:textId="0E7141C3" w:rsidR="00FD3687" w:rsidRPr="00FD3687" w:rsidRDefault="00FD3687" w:rsidP="00FD3687">
      <w:pPr>
        <w:spacing w:line="360" w:lineRule="auto"/>
        <w:ind w:left="720"/>
        <w:rPr>
          <w:color w:val="000000" w:themeColor="text1"/>
          <w:sz w:val="24"/>
          <w:szCs w:val="24"/>
          <w:lang w:val="nl-NL"/>
        </w:rPr>
      </w:pPr>
      <w:r w:rsidRPr="00FD3687">
        <w:rPr>
          <w:color w:val="000000" w:themeColor="text1"/>
          <w:sz w:val="24"/>
          <w:szCs w:val="24"/>
          <w:lang w:val="nl-NL"/>
        </w:rPr>
        <w:t xml:space="preserve">• 2,5% </w:t>
      </w:r>
      <w:r w:rsidR="00A52805">
        <w:rPr>
          <w:color w:val="000000" w:themeColor="text1"/>
          <w:sz w:val="24"/>
          <w:szCs w:val="24"/>
          <w:lang w:val="nl-NL"/>
        </w:rPr>
        <w:t>n</w:t>
      </w:r>
      <w:r w:rsidRPr="00FD3687">
        <w:rPr>
          <w:color w:val="000000" w:themeColor="text1"/>
          <w:sz w:val="24"/>
          <w:szCs w:val="24"/>
          <w:lang w:val="nl-NL"/>
        </w:rPr>
        <w:t>a het plaatsen van de vloeren, plinten en terrassen;</w:t>
      </w:r>
    </w:p>
    <w:p w14:paraId="6BE32675" w14:textId="25AF1551" w:rsidR="00FD3687" w:rsidRPr="00FD3687" w:rsidRDefault="00FD3687" w:rsidP="00FD3687">
      <w:pPr>
        <w:spacing w:line="360" w:lineRule="auto"/>
        <w:ind w:left="720"/>
        <w:rPr>
          <w:color w:val="000000" w:themeColor="text1"/>
          <w:sz w:val="24"/>
          <w:szCs w:val="24"/>
          <w:lang w:val="nl-NL"/>
        </w:rPr>
      </w:pPr>
      <w:r w:rsidRPr="00FD3687">
        <w:rPr>
          <w:color w:val="000000" w:themeColor="text1"/>
          <w:sz w:val="24"/>
          <w:szCs w:val="24"/>
          <w:lang w:val="nl-NL"/>
        </w:rPr>
        <w:t xml:space="preserve">• 2,5% </w:t>
      </w:r>
      <w:r w:rsidR="00A52805">
        <w:rPr>
          <w:color w:val="000000" w:themeColor="text1"/>
          <w:sz w:val="24"/>
          <w:szCs w:val="24"/>
          <w:lang w:val="nl-NL"/>
        </w:rPr>
        <w:t>n</w:t>
      </w:r>
      <w:r w:rsidRPr="00FD3687">
        <w:rPr>
          <w:color w:val="000000" w:themeColor="text1"/>
          <w:sz w:val="24"/>
          <w:szCs w:val="24"/>
          <w:lang w:val="nl-NL"/>
        </w:rPr>
        <w:t>a het plaatsen van de keuken en sanitaire toestellen;</w:t>
      </w:r>
    </w:p>
    <w:p w14:paraId="2BA89405" w14:textId="2705C9B0" w:rsidR="000C24B0" w:rsidRDefault="00FD3687" w:rsidP="00FD3687">
      <w:pPr>
        <w:spacing w:line="360" w:lineRule="auto"/>
        <w:ind w:left="720"/>
        <w:rPr>
          <w:color w:val="000000" w:themeColor="text1"/>
          <w:sz w:val="24"/>
          <w:szCs w:val="24"/>
          <w:lang w:val="nl-NL"/>
        </w:rPr>
      </w:pPr>
      <w:r w:rsidRPr="00FD3687">
        <w:rPr>
          <w:color w:val="000000" w:themeColor="text1"/>
          <w:sz w:val="24"/>
          <w:szCs w:val="24"/>
          <w:lang w:val="nl-NL"/>
        </w:rPr>
        <w:lastRenderedPageBreak/>
        <w:t xml:space="preserve">• 2,5% </w:t>
      </w:r>
      <w:r w:rsidR="00A52805">
        <w:rPr>
          <w:color w:val="000000" w:themeColor="text1"/>
          <w:sz w:val="24"/>
          <w:szCs w:val="24"/>
          <w:lang w:val="nl-NL"/>
        </w:rPr>
        <w:t>b</w:t>
      </w:r>
      <w:r w:rsidRPr="00FD3687">
        <w:rPr>
          <w:color w:val="000000" w:themeColor="text1"/>
          <w:sz w:val="24"/>
          <w:szCs w:val="24"/>
          <w:lang w:val="nl-NL"/>
        </w:rPr>
        <w:t>ij oplevering van de woning of het ter beschikking stellen ervan.</w:t>
      </w:r>
    </w:p>
    <w:p w14:paraId="0FD69D8C" w14:textId="77777777" w:rsidR="00FD3687" w:rsidRDefault="00FD3687" w:rsidP="00FD3687">
      <w:pPr>
        <w:spacing w:line="360" w:lineRule="auto"/>
        <w:ind w:left="720"/>
        <w:rPr>
          <w:color w:val="000000" w:themeColor="text1"/>
          <w:sz w:val="24"/>
          <w:szCs w:val="24"/>
        </w:rPr>
      </w:pPr>
    </w:p>
    <w:p w14:paraId="32369E21" w14:textId="5D228E49" w:rsidR="000C24B0" w:rsidRPr="00912B8E" w:rsidRDefault="000C24B0" w:rsidP="0039415C">
      <w:pPr>
        <w:spacing w:line="360" w:lineRule="auto"/>
        <w:ind w:left="720"/>
        <w:rPr>
          <w:rFonts w:ascii="Courier New" w:hAnsi="Courier New" w:cs="Courier New"/>
          <w:color w:val="000000" w:themeColor="text1"/>
          <w:sz w:val="24"/>
          <w:szCs w:val="24"/>
        </w:rPr>
      </w:pPr>
      <w:r w:rsidRPr="00912B8E">
        <w:rPr>
          <w:rFonts w:ascii="Courier New" w:hAnsi="Courier New" w:cs="Courier New"/>
          <w:color w:val="000000" w:themeColor="text1"/>
          <w:sz w:val="24"/>
          <w:szCs w:val="24"/>
        </w:rPr>
        <w:t>A3. ALGEMEENHEDEN</w:t>
      </w:r>
    </w:p>
    <w:p w14:paraId="3937C70E" w14:textId="34A89E2C" w:rsidR="00B829F5" w:rsidRDefault="000C24B0" w:rsidP="00B75262">
      <w:pPr>
        <w:spacing w:line="360" w:lineRule="auto"/>
        <w:ind w:left="720"/>
        <w:rPr>
          <w:color w:val="000000" w:themeColor="text1"/>
          <w:sz w:val="24"/>
          <w:szCs w:val="24"/>
        </w:rPr>
      </w:pPr>
      <w:r>
        <w:rPr>
          <w:color w:val="000000" w:themeColor="text1"/>
          <w:sz w:val="24"/>
          <w:szCs w:val="24"/>
        </w:rPr>
        <w:t>Alle uit te voeren werken zullen toegewezen worden aan bekwaam vakpersoneel. De bouwheer/promotor zal de plaatselijke reglementen en bouwvoorschriften strikt volgen. Het gebouw</w:t>
      </w:r>
      <w:r w:rsidR="00B829F5">
        <w:rPr>
          <w:color w:val="000000" w:themeColor="text1"/>
          <w:sz w:val="24"/>
          <w:szCs w:val="24"/>
        </w:rPr>
        <w:t xml:space="preserve"> dient daarenboven uitgevoerd te worden volgens de regels der kunst en goed vakmanschap. Alle taksen welke door de plaatselijke verordeningen zouden geheven worden m.b.t de oprichting van het ge</w:t>
      </w:r>
      <w:r w:rsidR="00B75262">
        <w:rPr>
          <w:color w:val="000000" w:themeColor="text1"/>
          <w:sz w:val="24"/>
          <w:szCs w:val="24"/>
        </w:rPr>
        <w:t>b</w:t>
      </w:r>
      <w:r w:rsidR="00B829F5">
        <w:rPr>
          <w:color w:val="000000" w:themeColor="text1"/>
          <w:sz w:val="24"/>
          <w:szCs w:val="24"/>
        </w:rPr>
        <w:t>ouw vallen ten laste van de bouwheer/promotor.</w:t>
      </w:r>
      <w:r w:rsidR="00B75262">
        <w:rPr>
          <w:color w:val="000000" w:themeColor="text1"/>
          <w:sz w:val="24"/>
          <w:szCs w:val="24"/>
        </w:rPr>
        <w:t xml:space="preserve"> </w:t>
      </w:r>
    </w:p>
    <w:p w14:paraId="33257B4C" w14:textId="77777777" w:rsidR="00B75262" w:rsidRDefault="00B75262" w:rsidP="00B75262">
      <w:pPr>
        <w:spacing w:line="360" w:lineRule="auto"/>
        <w:ind w:left="720"/>
        <w:rPr>
          <w:color w:val="000000" w:themeColor="text1"/>
          <w:sz w:val="24"/>
          <w:szCs w:val="24"/>
        </w:rPr>
      </w:pPr>
    </w:p>
    <w:p w14:paraId="09E75885" w14:textId="04E27623" w:rsidR="00B75262" w:rsidRDefault="00B75262" w:rsidP="00B75262">
      <w:pPr>
        <w:spacing w:line="360" w:lineRule="auto"/>
        <w:ind w:left="720"/>
        <w:rPr>
          <w:color w:val="000000" w:themeColor="text1"/>
          <w:sz w:val="24"/>
          <w:szCs w:val="24"/>
        </w:rPr>
      </w:pPr>
      <w:r>
        <w:rPr>
          <w:color w:val="000000" w:themeColor="text1"/>
          <w:sz w:val="24"/>
          <w:szCs w:val="24"/>
        </w:rPr>
        <w:t xml:space="preserve">Alle prijzen in dit lastenboek zijn </w:t>
      </w:r>
      <w:r w:rsidR="003C6AAE">
        <w:rPr>
          <w:color w:val="000000" w:themeColor="text1"/>
          <w:sz w:val="24"/>
          <w:szCs w:val="24"/>
        </w:rPr>
        <w:t xml:space="preserve">inclusief </w:t>
      </w:r>
      <w:r>
        <w:rPr>
          <w:color w:val="000000" w:themeColor="text1"/>
          <w:sz w:val="24"/>
          <w:szCs w:val="24"/>
        </w:rPr>
        <w:t>21% btw. Wanneer de koper voldoet aan het verlaagd</w:t>
      </w:r>
      <w:r w:rsidR="003C6AAE">
        <w:rPr>
          <w:color w:val="000000" w:themeColor="text1"/>
          <w:sz w:val="24"/>
          <w:szCs w:val="24"/>
        </w:rPr>
        <w:t>e</w:t>
      </w:r>
      <w:r>
        <w:rPr>
          <w:color w:val="000000" w:themeColor="text1"/>
          <w:sz w:val="24"/>
          <w:szCs w:val="24"/>
        </w:rPr>
        <w:t xml:space="preserve"> tarief 6% btw afbraak en wederopbouw, dient er teruggeteld te worden tot op de prijs exclusief btw</w:t>
      </w:r>
      <w:r w:rsidR="003C6AAE">
        <w:rPr>
          <w:color w:val="000000" w:themeColor="text1"/>
          <w:sz w:val="24"/>
          <w:szCs w:val="24"/>
        </w:rPr>
        <w:t>,</w:t>
      </w:r>
      <w:r>
        <w:rPr>
          <w:color w:val="000000" w:themeColor="text1"/>
          <w:sz w:val="24"/>
          <w:szCs w:val="24"/>
        </w:rPr>
        <w:t xml:space="preserve"> om vervolgens het tarief toe te passen. </w:t>
      </w:r>
    </w:p>
    <w:p w14:paraId="34E3BDEB" w14:textId="77777777" w:rsidR="00504EC0" w:rsidRDefault="00504EC0" w:rsidP="0039415C">
      <w:pPr>
        <w:spacing w:line="360" w:lineRule="auto"/>
        <w:ind w:left="720"/>
        <w:rPr>
          <w:color w:val="000000" w:themeColor="text1"/>
          <w:sz w:val="24"/>
          <w:szCs w:val="24"/>
        </w:rPr>
      </w:pPr>
    </w:p>
    <w:p w14:paraId="00336C81" w14:textId="125E5BC1" w:rsidR="00FD20DA" w:rsidRPr="006A6901" w:rsidRDefault="00B829F5" w:rsidP="0039415C">
      <w:pPr>
        <w:spacing w:line="360" w:lineRule="auto"/>
        <w:ind w:left="720"/>
        <w:rPr>
          <w:rFonts w:ascii="Courier New" w:hAnsi="Courier New" w:cs="Courier New"/>
          <w:color w:val="000000" w:themeColor="text1"/>
          <w:sz w:val="24"/>
          <w:szCs w:val="24"/>
        </w:rPr>
      </w:pPr>
      <w:r w:rsidRPr="006A6901">
        <w:rPr>
          <w:rFonts w:ascii="Courier New" w:hAnsi="Courier New" w:cs="Courier New"/>
          <w:color w:val="000000" w:themeColor="text1"/>
          <w:sz w:val="24"/>
          <w:szCs w:val="24"/>
        </w:rPr>
        <w:t xml:space="preserve">A4. ARCHITECT EN STABILITEIT </w:t>
      </w:r>
    </w:p>
    <w:p w14:paraId="1F2EC6C4" w14:textId="5F540941" w:rsidR="00120E8E" w:rsidRDefault="00120E8E" w:rsidP="0039415C">
      <w:pPr>
        <w:spacing w:line="360" w:lineRule="auto"/>
        <w:ind w:left="720"/>
        <w:rPr>
          <w:color w:val="000000" w:themeColor="text1"/>
          <w:sz w:val="24"/>
          <w:szCs w:val="24"/>
        </w:rPr>
      </w:pPr>
      <w:r>
        <w:rPr>
          <w:color w:val="000000" w:themeColor="text1"/>
          <w:sz w:val="24"/>
          <w:szCs w:val="24"/>
        </w:rPr>
        <w:t xml:space="preserve">De plannen zijn opgemaakt door Architectenbureau Mamu te Hasselt. De stabiliteitsstudie wordt opgemaakt door </w:t>
      </w:r>
      <w:r w:rsidR="00D245FD">
        <w:rPr>
          <w:color w:val="000000" w:themeColor="text1"/>
          <w:sz w:val="24"/>
          <w:szCs w:val="24"/>
        </w:rPr>
        <w:t>Dubimax BV uit Halen</w:t>
      </w:r>
      <w:r w:rsidR="00D2493A">
        <w:rPr>
          <w:color w:val="000000" w:themeColor="text1"/>
          <w:sz w:val="24"/>
          <w:szCs w:val="24"/>
        </w:rPr>
        <w:t>. De opdrachten van architect en studieburea</w:t>
      </w:r>
      <w:r w:rsidR="00742427">
        <w:rPr>
          <w:color w:val="000000" w:themeColor="text1"/>
          <w:sz w:val="24"/>
          <w:szCs w:val="24"/>
        </w:rPr>
        <w:t>u</w:t>
      </w:r>
      <w:r w:rsidR="00D2493A">
        <w:rPr>
          <w:color w:val="000000" w:themeColor="text1"/>
          <w:sz w:val="24"/>
          <w:szCs w:val="24"/>
        </w:rPr>
        <w:t xml:space="preserve"> zijn volledig. De erelonen worden voldaan door de bouwheer/promotor. Alle wijzigingen in de plannen of de uitvoering ervan dienen de goedkeuring te dragen van de architect. Aanpassingen die invloed hebben op de stabiliteit van het gebouw dienen eveneens door het studiebureel goedgekeurd te worden.</w:t>
      </w:r>
    </w:p>
    <w:p w14:paraId="22263CC3" w14:textId="77777777" w:rsidR="001507AC" w:rsidRDefault="001507AC" w:rsidP="0039415C">
      <w:pPr>
        <w:spacing w:line="360" w:lineRule="auto"/>
        <w:ind w:left="720"/>
        <w:rPr>
          <w:color w:val="000000" w:themeColor="text1"/>
          <w:sz w:val="24"/>
          <w:szCs w:val="24"/>
        </w:rPr>
      </w:pPr>
    </w:p>
    <w:p w14:paraId="54ABFD3B" w14:textId="6B8477E6" w:rsidR="002F3038" w:rsidRPr="006A6901" w:rsidRDefault="00F20394" w:rsidP="0039415C">
      <w:pPr>
        <w:spacing w:line="360" w:lineRule="auto"/>
        <w:ind w:left="720"/>
        <w:rPr>
          <w:rFonts w:ascii="Courier New" w:hAnsi="Courier New" w:cs="Courier New"/>
          <w:color w:val="000000" w:themeColor="text1"/>
          <w:sz w:val="24"/>
          <w:szCs w:val="24"/>
        </w:rPr>
      </w:pPr>
      <w:r w:rsidRPr="006A6901">
        <w:rPr>
          <w:rFonts w:ascii="Courier New" w:hAnsi="Courier New" w:cs="Courier New"/>
          <w:color w:val="000000" w:themeColor="text1"/>
          <w:sz w:val="24"/>
          <w:szCs w:val="24"/>
        </w:rPr>
        <w:t>A5.</w:t>
      </w:r>
      <w:r w:rsidR="007F608A" w:rsidRPr="006A6901">
        <w:rPr>
          <w:rFonts w:ascii="Courier New" w:hAnsi="Courier New" w:cs="Courier New"/>
          <w:color w:val="000000" w:themeColor="text1"/>
          <w:sz w:val="24"/>
          <w:szCs w:val="24"/>
        </w:rPr>
        <w:t xml:space="preserve"> VEILIGHEIDSCO</w:t>
      </w:r>
      <w:r w:rsidR="009B0F9B">
        <w:rPr>
          <w:rFonts w:ascii="Courier New" w:hAnsi="Courier New" w:cs="Courier New"/>
          <w:color w:val="000000" w:themeColor="text1"/>
          <w:sz w:val="24"/>
          <w:szCs w:val="24"/>
        </w:rPr>
        <w:t>Ö</w:t>
      </w:r>
      <w:r w:rsidR="007F608A" w:rsidRPr="006A6901">
        <w:rPr>
          <w:rFonts w:ascii="Courier New" w:hAnsi="Courier New" w:cs="Courier New"/>
          <w:color w:val="000000" w:themeColor="text1"/>
          <w:sz w:val="24"/>
          <w:szCs w:val="24"/>
        </w:rPr>
        <w:t>RD</w:t>
      </w:r>
      <w:r w:rsidR="002F3038" w:rsidRPr="006A6901">
        <w:rPr>
          <w:rFonts w:ascii="Courier New" w:hAnsi="Courier New" w:cs="Courier New"/>
          <w:color w:val="000000" w:themeColor="text1"/>
          <w:sz w:val="24"/>
          <w:szCs w:val="24"/>
        </w:rPr>
        <w:t>INATIE</w:t>
      </w:r>
    </w:p>
    <w:p w14:paraId="750DBC01" w14:textId="3AFC07C9" w:rsidR="001507AC" w:rsidRDefault="002F3038" w:rsidP="0039415C">
      <w:pPr>
        <w:spacing w:line="360" w:lineRule="auto"/>
        <w:ind w:left="720"/>
        <w:rPr>
          <w:color w:val="000000" w:themeColor="text1"/>
          <w:sz w:val="24"/>
          <w:szCs w:val="24"/>
        </w:rPr>
      </w:pPr>
      <w:r>
        <w:rPr>
          <w:color w:val="000000" w:themeColor="text1"/>
          <w:sz w:val="24"/>
          <w:szCs w:val="24"/>
        </w:rPr>
        <w:t>De veiligheidsco</w:t>
      </w:r>
      <w:r w:rsidR="009B0F9B">
        <w:rPr>
          <w:color w:val="000000" w:themeColor="text1"/>
          <w:sz w:val="24"/>
          <w:szCs w:val="24"/>
        </w:rPr>
        <w:t>ö</w:t>
      </w:r>
      <w:r>
        <w:rPr>
          <w:color w:val="000000" w:themeColor="text1"/>
          <w:sz w:val="24"/>
          <w:szCs w:val="24"/>
        </w:rPr>
        <w:t>rdinatie wordt ui</w:t>
      </w:r>
      <w:r w:rsidR="009B0F9B">
        <w:rPr>
          <w:color w:val="000000" w:themeColor="text1"/>
          <w:sz w:val="24"/>
          <w:szCs w:val="24"/>
        </w:rPr>
        <w:t>t</w:t>
      </w:r>
      <w:r>
        <w:rPr>
          <w:color w:val="000000" w:themeColor="text1"/>
          <w:sz w:val="24"/>
          <w:szCs w:val="24"/>
        </w:rPr>
        <w:t>gevoerd door</w:t>
      </w:r>
      <w:r w:rsidR="009B46AE">
        <w:rPr>
          <w:color w:val="000000" w:themeColor="text1"/>
          <w:sz w:val="24"/>
          <w:szCs w:val="24"/>
        </w:rPr>
        <w:t xml:space="preserve"> Studio Somers,</w:t>
      </w:r>
      <w:r w:rsidR="00281E8D">
        <w:rPr>
          <w:color w:val="000000" w:themeColor="text1"/>
          <w:sz w:val="24"/>
          <w:szCs w:val="24"/>
        </w:rPr>
        <w:t xml:space="preserve"> erkend veiligheidsco</w:t>
      </w:r>
      <w:r w:rsidR="009B0F9B">
        <w:rPr>
          <w:color w:val="000000" w:themeColor="text1"/>
          <w:sz w:val="24"/>
          <w:szCs w:val="24"/>
        </w:rPr>
        <w:t>ö</w:t>
      </w:r>
      <w:r w:rsidR="00281E8D">
        <w:rPr>
          <w:color w:val="000000" w:themeColor="text1"/>
          <w:sz w:val="24"/>
          <w:szCs w:val="24"/>
        </w:rPr>
        <w:t>rdinator. De erelonen hiervoor worden voldaan door de bouwheer/promotor.</w:t>
      </w:r>
    </w:p>
    <w:p w14:paraId="4794784D" w14:textId="77777777" w:rsidR="00504EC0" w:rsidRDefault="00504EC0" w:rsidP="0039415C">
      <w:pPr>
        <w:spacing w:line="360" w:lineRule="auto"/>
        <w:ind w:left="720"/>
        <w:rPr>
          <w:color w:val="000000" w:themeColor="text1"/>
          <w:sz w:val="24"/>
          <w:szCs w:val="24"/>
        </w:rPr>
      </w:pPr>
    </w:p>
    <w:p w14:paraId="5A3B8CC5" w14:textId="71C38AC0" w:rsidR="00281E8D" w:rsidRPr="006A6901" w:rsidRDefault="00281E8D" w:rsidP="0039415C">
      <w:pPr>
        <w:spacing w:line="360" w:lineRule="auto"/>
        <w:ind w:left="720"/>
        <w:rPr>
          <w:rFonts w:ascii="Courier New" w:hAnsi="Courier New" w:cs="Courier New"/>
          <w:color w:val="000000" w:themeColor="text1"/>
          <w:sz w:val="24"/>
          <w:szCs w:val="24"/>
        </w:rPr>
      </w:pPr>
      <w:r w:rsidRPr="006A6901">
        <w:rPr>
          <w:rFonts w:ascii="Courier New" w:hAnsi="Courier New" w:cs="Courier New"/>
          <w:color w:val="000000" w:themeColor="text1"/>
          <w:sz w:val="24"/>
          <w:szCs w:val="24"/>
        </w:rPr>
        <w:t>A6. ENERGIE-</w:t>
      </w:r>
      <w:r w:rsidR="009B0F9B">
        <w:rPr>
          <w:rFonts w:ascii="Courier New" w:hAnsi="Courier New" w:cs="Courier New"/>
          <w:color w:val="000000" w:themeColor="text1"/>
          <w:sz w:val="24"/>
          <w:szCs w:val="24"/>
        </w:rPr>
        <w:t xml:space="preserve"> </w:t>
      </w:r>
      <w:r w:rsidRPr="006A6901">
        <w:rPr>
          <w:rFonts w:ascii="Courier New" w:hAnsi="Courier New" w:cs="Courier New"/>
          <w:color w:val="000000" w:themeColor="text1"/>
          <w:sz w:val="24"/>
          <w:szCs w:val="24"/>
        </w:rPr>
        <w:t>EN PRESTATIEREGEL</w:t>
      </w:r>
      <w:r w:rsidR="00FD7692" w:rsidRPr="006A6901">
        <w:rPr>
          <w:rFonts w:ascii="Courier New" w:hAnsi="Courier New" w:cs="Courier New"/>
          <w:color w:val="000000" w:themeColor="text1"/>
          <w:sz w:val="24"/>
          <w:szCs w:val="24"/>
        </w:rPr>
        <w:t>ING</w:t>
      </w:r>
    </w:p>
    <w:p w14:paraId="2B4D05D3" w14:textId="745CFA53" w:rsidR="00FA47FA" w:rsidRDefault="00FD7692" w:rsidP="00DA0382">
      <w:pPr>
        <w:spacing w:line="360" w:lineRule="auto"/>
        <w:ind w:left="720"/>
        <w:rPr>
          <w:color w:val="000000" w:themeColor="text1"/>
          <w:sz w:val="24"/>
          <w:szCs w:val="24"/>
        </w:rPr>
      </w:pPr>
      <w:r>
        <w:rPr>
          <w:color w:val="000000" w:themeColor="text1"/>
          <w:sz w:val="24"/>
          <w:szCs w:val="24"/>
        </w:rPr>
        <w:t xml:space="preserve">Het project </w:t>
      </w:r>
      <w:r w:rsidR="00DA0382">
        <w:rPr>
          <w:color w:val="000000" w:themeColor="text1"/>
          <w:sz w:val="24"/>
          <w:szCs w:val="24"/>
        </w:rPr>
        <w:t xml:space="preserve">zal </w:t>
      </w:r>
      <w:r>
        <w:rPr>
          <w:color w:val="000000" w:themeColor="text1"/>
          <w:sz w:val="24"/>
          <w:szCs w:val="24"/>
        </w:rPr>
        <w:t>voldoe</w:t>
      </w:r>
      <w:r w:rsidR="00DA0382">
        <w:rPr>
          <w:color w:val="000000" w:themeColor="text1"/>
          <w:sz w:val="24"/>
          <w:szCs w:val="24"/>
        </w:rPr>
        <w:t>n</w:t>
      </w:r>
      <w:r>
        <w:rPr>
          <w:color w:val="000000" w:themeColor="text1"/>
          <w:sz w:val="24"/>
          <w:szCs w:val="24"/>
        </w:rPr>
        <w:t xml:space="preserve"> aan het </w:t>
      </w:r>
      <w:r w:rsidRPr="00DA0382">
        <w:rPr>
          <w:b/>
          <w:bCs/>
          <w:color w:val="000000" w:themeColor="text1"/>
          <w:sz w:val="24"/>
          <w:szCs w:val="24"/>
        </w:rPr>
        <w:t xml:space="preserve">EPB-Peil </w:t>
      </w:r>
      <w:r w:rsidR="00DA0382" w:rsidRPr="00DA0382">
        <w:rPr>
          <w:b/>
          <w:bCs/>
          <w:color w:val="000000" w:themeColor="text1"/>
          <w:sz w:val="24"/>
          <w:szCs w:val="24"/>
        </w:rPr>
        <w:t xml:space="preserve">= </w:t>
      </w:r>
      <w:r w:rsidR="00742427" w:rsidRPr="00DA0382">
        <w:rPr>
          <w:b/>
          <w:bCs/>
          <w:color w:val="000000" w:themeColor="text1"/>
          <w:sz w:val="24"/>
          <w:szCs w:val="24"/>
        </w:rPr>
        <w:t>0</w:t>
      </w:r>
      <w:r w:rsidR="00751AC0" w:rsidRPr="00DA0382">
        <w:rPr>
          <w:b/>
          <w:bCs/>
          <w:color w:val="000000" w:themeColor="text1"/>
          <w:sz w:val="24"/>
          <w:szCs w:val="24"/>
        </w:rPr>
        <w:t>.</w:t>
      </w:r>
      <w:r w:rsidR="00751AC0">
        <w:rPr>
          <w:color w:val="000000" w:themeColor="text1"/>
          <w:sz w:val="24"/>
          <w:szCs w:val="24"/>
        </w:rPr>
        <w:t xml:space="preserve"> </w:t>
      </w:r>
      <w:r w:rsidR="00DA0382">
        <w:rPr>
          <w:color w:val="000000" w:themeColor="text1"/>
          <w:sz w:val="24"/>
          <w:szCs w:val="24"/>
        </w:rPr>
        <w:t>De woningen energieneutraal maken is een prioriteit van de bouwheer. Dit zorgt ervoor dat de woningen klaar zijn voor de toekomst en geeft ook fiscale voordelen</w:t>
      </w:r>
      <w:r w:rsidR="002107EB">
        <w:rPr>
          <w:color w:val="000000" w:themeColor="text1"/>
          <w:sz w:val="24"/>
          <w:szCs w:val="24"/>
        </w:rPr>
        <w:t>,</w:t>
      </w:r>
      <w:r w:rsidR="00DA0382">
        <w:rPr>
          <w:color w:val="000000" w:themeColor="text1"/>
          <w:sz w:val="24"/>
          <w:szCs w:val="24"/>
        </w:rPr>
        <w:t xml:space="preserve"> zoals de momenteel lopende vrijstellingen </w:t>
      </w:r>
      <w:r w:rsidR="00DA0382">
        <w:rPr>
          <w:color w:val="000000" w:themeColor="text1"/>
          <w:sz w:val="24"/>
          <w:szCs w:val="24"/>
        </w:rPr>
        <w:lastRenderedPageBreak/>
        <w:t xml:space="preserve">van het KI. </w:t>
      </w:r>
      <w:r w:rsidR="00751AC0">
        <w:rPr>
          <w:color w:val="000000" w:themeColor="text1"/>
          <w:sz w:val="24"/>
          <w:szCs w:val="24"/>
        </w:rPr>
        <w:t>Hie</w:t>
      </w:r>
      <w:r w:rsidR="002107EB">
        <w:rPr>
          <w:color w:val="000000" w:themeColor="text1"/>
          <w:sz w:val="24"/>
          <w:szCs w:val="24"/>
        </w:rPr>
        <w:t>r</w:t>
      </w:r>
      <w:r w:rsidR="00751AC0">
        <w:rPr>
          <w:color w:val="000000" w:themeColor="text1"/>
          <w:sz w:val="24"/>
          <w:szCs w:val="24"/>
        </w:rPr>
        <w:t>voor werd een erke</w:t>
      </w:r>
      <w:r w:rsidR="000A5F89">
        <w:rPr>
          <w:color w:val="000000" w:themeColor="text1"/>
          <w:sz w:val="24"/>
          <w:szCs w:val="24"/>
        </w:rPr>
        <w:t>n</w:t>
      </w:r>
      <w:r w:rsidR="00751AC0">
        <w:rPr>
          <w:color w:val="000000" w:themeColor="text1"/>
          <w:sz w:val="24"/>
          <w:szCs w:val="24"/>
        </w:rPr>
        <w:t>d verslaggever aangesteld,</w:t>
      </w:r>
      <w:r w:rsidR="009B46AE">
        <w:rPr>
          <w:color w:val="000000" w:themeColor="text1"/>
          <w:sz w:val="24"/>
          <w:szCs w:val="24"/>
        </w:rPr>
        <w:t xml:space="preserve"> Studio Somers. </w:t>
      </w:r>
      <w:r w:rsidR="000946A2">
        <w:rPr>
          <w:color w:val="000000" w:themeColor="text1"/>
          <w:sz w:val="24"/>
          <w:szCs w:val="24"/>
        </w:rPr>
        <w:t>De erelonen hiervoor worden voldaan door de bouwheer/promotor. In de verdere beschrijving zal het exacte type van thermische isolatie niet benoemd worden aangezien dit het gevolg is van de EPB</w:t>
      </w:r>
      <w:r w:rsidR="002107EB">
        <w:rPr>
          <w:color w:val="000000" w:themeColor="text1"/>
          <w:sz w:val="24"/>
          <w:szCs w:val="24"/>
        </w:rPr>
        <w:t>-</w:t>
      </w:r>
      <w:r w:rsidR="000946A2">
        <w:rPr>
          <w:color w:val="000000" w:themeColor="text1"/>
          <w:sz w:val="24"/>
          <w:szCs w:val="24"/>
        </w:rPr>
        <w:t>studie. Er zal voldaan worden aan alle geldende normen wat betreft isolatie en ventilatie.</w:t>
      </w:r>
    </w:p>
    <w:p w14:paraId="1F48A70E" w14:textId="77777777" w:rsidR="0022271A" w:rsidRDefault="0022271A" w:rsidP="00DA0382">
      <w:pPr>
        <w:spacing w:line="360" w:lineRule="auto"/>
        <w:rPr>
          <w:sz w:val="24"/>
          <w:szCs w:val="24"/>
        </w:rPr>
      </w:pPr>
    </w:p>
    <w:p w14:paraId="46C3D15E" w14:textId="44530E89" w:rsidR="008C7141" w:rsidRPr="006A6901" w:rsidRDefault="00560CB6" w:rsidP="0039415C">
      <w:pPr>
        <w:spacing w:line="360" w:lineRule="auto"/>
        <w:ind w:left="720"/>
        <w:rPr>
          <w:rFonts w:ascii="Courier New" w:hAnsi="Courier New" w:cs="Courier New"/>
          <w:sz w:val="24"/>
          <w:szCs w:val="24"/>
        </w:rPr>
      </w:pPr>
      <w:r w:rsidRPr="006A6901">
        <w:rPr>
          <w:rFonts w:ascii="Courier New" w:hAnsi="Courier New" w:cs="Courier New"/>
          <w:sz w:val="24"/>
          <w:szCs w:val="24"/>
        </w:rPr>
        <w:t>B. OPBOUW</w:t>
      </w:r>
      <w:r w:rsidRPr="006A6901">
        <w:rPr>
          <w:rFonts w:ascii="Courier New" w:hAnsi="Courier New" w:cs="Courier New"/>
          <w:sz w:val="24"/>
          <w:szCs w:val="24"/>
        </w:rPr>
        <w:br/>
        <w:t>B1. GRONDWERKEN</w:t>
      </w:r>
    </w:p>
    <w:p w14:paraId="3DDC2CC3" w14:textId="4D64DFFB" w:rsidR="001533E1" w:rsidRDefault="00541D02" w:rsidP="0039415C">
      <w:pPr>
        <w:spacing w:line="360" w:lineRule="auto"/>
        <w:ind w:left="720"/>
        <w:rPr>
          <w:sz w:val="24"/>
          <w:szCs w:val="24"/>
        </w:rPr>
      </w:pPr>
      <w:r>
        <w:rPr>
          <w:sz w:val="24"/>
          <w:szCs w:val="24"/>
        </w:rPr>
        <w:t>De grondwerken worden machinaal uitgevoerd met uitzondering van maatuitgravingen zoals funderings</w:t>
      </w:r>
      <w:r w:rsidR="009B21A9">
        <w:rPr>
          <w:sz w:val="24"/>
          <w:szCs w:val="24"/>
        </w:rPr>
        <w:t>sleuven, ondergravingen, uitsparingen voor riolering e.d.m</w:t>
      </w:r>
      <w:r w:rsidR="0061769F">
        <w:rPr>
          <w:sz w:val="24"/>
          <w:szCs w:val="24"/>
        </w:rPr>
        <w:t>. Alle funderingen zullen aangezet worden op vaste, draagkrachtige grond. De bouwheer/promotor heeft voorafgaandelijk een diep</w:t>
      </w:r>
      <w:r w:rsidR="00742427">
        <w:rPr>
          <w:sz w:val="24"/>
          <w:szCs w:val="24"/>
        </w:rPr>
        <w:t>te</w:t>
      </w:r>
      <w:r w:rsidR="0061769F">
        <w:rPr>
          <w:sz w:val="24"/>
          <w:szCs w:val="24"/>
        </w:rPr>
        <w:t>sondering laten uitvoeren: de resultaten hiervan werden vooraf aan het studiebur</w:t>
      </w:r>
      <w:r w:rsidR="00742427">
        <w:rPr>
          <w:sz w:val="24"/>
          <w:szCs w:val="24"/>
        </w:rPr>
        <w:t>eau,</w:t>
      </w:r>
      <w:r w:rsidR="0061769F">
        <w:rPr>
          <w:sz w:val="24"/>
          <w:szCs w:val="24"/>
        </w:rPr>
        <w:t xml:space="preserve"> dat belast is met de stabiliteitsstudie, overhandigd. Dimensies van </w:t>
      </w:r>
      <w:r w:rsidR="00884DD3">
        <w:rPr>
          <w:sz w:val="24"/>
          <w:szCs w:val="24"/>
        </w:rPr>
        <w:t>funderingen, beton, staal en bewapening worden bepaald door het studiebureel. Riolen, putten, onderzoekskamers e.d.m. worden steeds op</w:t>
      </w:r>
      <w:r w:rsidR="002107EB">
        <w:rPr>
          <w:sz w:val="24"/>
          <w:szCs w:val="24"/>
        </w:rPr>
        <w:t xml:space="preserve"> </w:t>
      </w:r>
      <w:r w:rsidR="00884DD3">
        <w:rPr>
          <w:sz w:val="24"/>
          <w:szCs w:val="24"/>
        </w:rPr>
        <w:t>draagkrachtige grond geplaatst. In de aanneming zijn begrepen: alle graafwerken, stutwerk, beschoeiingen, drainage en bronbemaling, grondverzet en alle werken die nodig zijn om schade aan aanpal</w:t>
      </w:r>
      <w:r w:rsidR="002107EB">
        <w:rPr>
          <w:sz w:val="24"/>
          <w:szCs w:val="24"/>
        </w:rPr>
        <w:t>en</w:t>
      </w:r>
      <w:r w:rsidR="00884DD3">
        <w:rPr>
          <w:sz w:val="24"/>
          <w:szCs w:val="24"/>
        </w:rPr>
        <w:t xml:space="preserve">de gebouwen in het algemeen te verkomen. De aanvulling rondom het gebouw wordt </w:t>
      </w:r>
      <w:r w:rsidR="00CF3C50">
        <w:rPr>
          <w:sz w:val="24"/>
          <w:szCs w:val="24"/>
        </w:rPr>
        <w:t>uitgevoerd met ter plaatse genomen grond</w:t>
      </w:r>
      <w:r w:rsidR="002107EB">
        <w:rPr>
          <w:sz w:val="24"/>
          <w:szCs w:val="24"/>
        </w:rPr>
        <w:t>,</w:t>
      </w:r>
      <w:r w:rsidR="00CF3C50">
        <w:rPr>
          <w:sz w:val="24"/>
          <w:szCs w:val="24"/>
        </w:rPr>
        <w:t xml:space="preserve"> ervan uitgaande dat deze van goed</w:t>
      </w:r>
      <w:r w:rsidR="002107EB">
        <w:rPr>
          <w:sz w:val="24"/>
          <w:szCs w:val="24"/>
        </w:rPr>
        <w:t>e</w:t>
      </w:r>
      <w:r w:rsidR="00CF3C50">
        <w:rPr>
          <w:sz w:val="24"/>
          <w:szCs w:val="24"/>
        </w:rPr>
        <w:t xml:space="preserve"> kwaliteit is.</w:t>
      </w:r>
      <w:r w:rsidR="00F90622">
        <w:rPr>
          <w:sz w:val="24"/>
          <w:szCs w:val="24"/>
        </w:rPr>
        <w:t xml:space="preserve"> In de grond zal een regenwaterput worden aangelegd, dit met een capaciteit van 7500L.</w:t>
      </w:r>
    </w:p>
    <w:p w14:paraId="7328D138" w14:textId="77777777" w:rsidR="00504EC0" w:rsidRDefault="00504EC0" w:rsidP="0039415C">
      <w:pPr>
        <w:spacing w:line="360" w:lineRule="auto"/>
        <w:ind w:left="720"/>
        <w:rPr>
          <w:sz w:val="24"/>
          <w:szCs w:val="24"/>
        </w:rPr>
      </w:pPr>
    </w:p>
    <w:p w14:paraId="72F4E554" w14:textId="77777777" w:rsidR="00742427" w:rsidRDefault="00742427" w:rsidP="0039415C">
      <w:pPr>
        <w:spacing w:line="360" w:lineRule="auto"/>
        <w:ind w:left="720"/>
        <w:rPr>
          <w:sz w:val="24"/>
          <w:szCs w:val="24"/>
        </w:rPr>
      </w:pPr>
    </w:p>
    <w:p w14:paraId="433BF788" w14:textId="2493101A" w:rsidR="00CF3C50" w:rsidRPr="001F0624" w:rsidRDefault="00CF3C50" w:rsidP="0039415C">
      <w:pPr>
        <w:spacing w:line="360" w:lineRule="auto"/>
        <w:ind w:left="720"/>
        <w:rPr>
          <w:rFonts w:ascii="Courier New" w:hAnsi="Courier New" w:cs="Courier New"/>
          <w:sz w:val="24"/>
          <w:szCs w:val="24"/>
        </w:rPr>
      </w:pPr>
      <w:r w:rsidRPr="001F0624">
        <w:rPr>
          <w:rFonts w:ascii="Courier New" w:hAnsi="Courier New" w:cs="Courier New"/>
          <w:sz w:val="24"/>
          <w:szCs w:val="24"/>
        </w:rPr>
        <w:t>B2. FUNDERINGEN</w:t>
      </w:r>
    </w:p>
    <w:p w14:paraId="28E2693B" w14:textId="79C6C6DE" w:rsidR="009F6C9C" w:rsidRDefault="004955AA" w:rsidP="00742427">
      <w:pPr>
        <w:spacing w:line="360" w:lineRule="auto"/>
        <w:ind w:left="720"/>
        <w:rPr>
          <w:sz w:val="24"/>
          <w:szCs w:val="24"/>
        </w:rPr>
      </w:pPr>
      <w:r>
        <w:rPr>
          <w:sz w:val="24"/>
          <w:szCs w:val="24"/>
        </w:rPr>
        <w:t>De funderingen</w:t>
      </w:r>
      <w:r w:rsidR="009F6C9C">
        <w:rPr>
          <w:sz w:val="24"/>
          <w:szCs w:val="24"/>
        </w:rPr>
        <w:t xml:space="preserve"> worden uitgevoerd in gewapend beton of funderingsbeton: dimensies en samenstelling zijn volgens de gegevens van het studiebure</w:t>
      </w:r>
      <w:r w:rsidR="00742427">
        <w:rPr>
          <w:sz w:val="24"/>
          <w:szCs w:val="24"/>
        </w:rPr>
        <w:t>au.</w:t>
      </w:r>
    </w:p>
    <w:p w14:paraId="16F66933" w14:textId="77777777" w:rsidR="00504EC0" w:rsidRDefault="00504EC0" w:rsidP="0039415C">
      <w:pPr>
        <w:spacing w:line="360" w:lineRule="auto"/>
        <w:ind w:left="720"/>
        <w:rPr>
          <w:sz w:val="24"/>
          <w:szCs w:val="24"/>
        </w:rPr>
      </w:pPr>
    </w:p>
    <w:p w14:paraId="3EBC78D0" w14:textId="0B866752" w:rsidR="009F6C9C" w:rsidRPr="001F0624" w:rsidRDefault="009F6C9C" w:rsidP="0039415C">
      <w:pPr>
        <w:spacing w:line="360" w:lineRule="auto"/>
        <w:ind w:left="720"/>
        <w:rPr>
          <w:rFonts w:ascii="Courier New" w:hAnsi="Courier New" w:cs="Courier New"/>
          <w:sz w:val="24"/>
          <w:szCs w:val="24"/>
        </w:rPr>
      </w:pPr>
      <w:r w:rsidRPr="001F0624">
        <w:rPr>
          <w:rFonts w:ascii="Courier New" w:hAnsi="Courier New" w:cs="Courier New"/>
          <w:sz w:val="24"/>
          <w:szCs w:val="24"/>
        </w:rPr>
        <w:t>B3. VLOERPLAAT</w:t>
      </w:r>
    </w:p>
    <w:p w14:paraId="477EB38F" w14:textId="1EF6A50E" w:rsidR="009F6C9C" w:rsidRDefault="009F6C9C" w:rsidP="0039415C">
      <w:pPr>
        <w:spacing w:line="360" w:lineRule="auto"/>
        <w:ind w:left="720"/>
        <w:rPr>
          <w:sz w:val="24"/>
          <w:szCs w:val="24"/>
        </w:rPr>
      </w:pPr>
      <w:r>
        <w:rPr>
          <w:sz w:val="24"/>
          <w:szCs w:val="24"/>
        </w:rPr>
        <w:t>De vloerplaat wordt uitgevoerd in gewapend beton met voldoende draagkracht en volgens de geg</w:t>
      </w:r>
      <w:r w:rsidR="004D3936">
        <w:rPr>
          <w:sz w:val="24"/>
          <w:szCs w:val="24"/>
        </w:rPr>
        <w:t>e</w:t>
      </w:r>
      <w:r>
        <w:rPr>
          <w:sz w:val="24"/>
          <w:szCs w:val="24"/>
        </w:rPr>
        <w:t>vens van het studiebur</w:t>
      </w:r>
      <w:r w:rsidR="00742427">
        <w:rPr>
          <w:sz w:val="24"/>
          <w:szCs w:val="24"/>
        </w:rPr>
        <w:t>eau</w:t>
      </w:r>
      <w:r>
        <w:rPr>
          <w:sz w:val="24"/>
          <w:szCs w:val="24"/>
        </w:rPr>
        <w:t>.</w:t>
      </w:r>
    </w:p>
    <w:p w14:paraId="1B7AA14B" w14:textId="77777777" w:rsidR="007144C5" w:rsidRDefault="007144C5" w:rsidP="0039415C">
      <w:pPr>
        <w:spacing w:line="360" w:lineRule="auto"/>
        <w:ind w:left="720"/>
        <w:rPr>
          <w:sz w:val="24"/>
          <w:szCs w:val="24"/>
        </w:rPr>
      </w:pPr>
    </w:p>
    <w:p w14:paraId="3F7177E9" w14:textId="77777777" w:rsidR="007144C5" w:rsidRDefault="007144C5" w:rsidP="0039415C">
      <w:pPr>
        <w:spacing w:line="360" w:lineRule="auto"/>
        <w:ind w:left="720"/>
        <w:rPr>
          <w:sz w:val="24"/>
          <w:szCs w:val="24"/>
        </w:rPr>
      </w:pPr>
    </w:p>
    <w:p w14:paraId="10470FCF" w14:textId="77777777" w:rsidR="009F6C9C" w:rsidRDefault="009F6C9C" w:rsidP="0039415C">
      <w:pPr>
        <w:spacing w:line="360" w:lineRule="auto"/>
        <w:ind w:left="720"/>
        <w:rPr>
          <w:sz w:val="24"/>
          <w:szCs w:val="24"/>
        </w:rPr>
      </w:pPr>
    </w:p>
    <w:p w14:paraId="22404D72" w14:textId="14000024" w:rsidR="009F6C9C" w:rsidRPr="001F0624" w:rsidRDefault="009F6C9C" w:rsidP="0039415C">
      <w:pPr>
        <w:spacing w:line="360" w:lineRule="auto"/>
        <w:ind w:left="720"/>
        <w:rPr>
          <w:rFonts w:ascii="Courier New" w:hAnsi="Courier New" w:cs="Courier New"/>
          <w:sz w:val="24"/>
          <w:szCs w:val="24"/>
        </w:rPr>
      </w:pPr>
      <w:r w:rsidRPr="001F0624">
        <w:rPr>
          <w:rFonts w:ascii="Courier New" w:hAnsi="Courier New" w:cs="Courier New"/>
          <w:sz w:val="24"/>
          <w:szCs w:val="24"/>
        </w:rPr>
        <w:t>B4. GEWAPEND BETON EN STAAL</w:t>
      </w:r>
    </w:p>
    <w:p w14:paraId="7224233B" w14:textId="792FE04B" w:rsidR="00925E46" w:rsidRDefault="009F6C9C" w:rsidP="0039415C">
      <w:pPr>
        <w:spacing w:line="360" w:lineRule="auto"/>
        <w:ind w:left="720"/>
        <w:rPr>
          <w:sz w:val="24"/>
          <w:szCs w:val="24"/>
        </w:rPr>
      </w:pPr>
      <w:r>
        <w:rPr>
          <w:sz w:val="24"/>
          <w:szCs w:val="24"/>
        </w:rPr>
        <w:t>Alle dimensies m</w:t>
      </w:r>
      <w:r w:rsidR="00FE6B10">
        <w:rPr>
          <w:sz w:val="24"/>
          <w:szCs w:val="24"/>
        </w:rPr>
        <w:t>.</w:t>
      </w:r>
      <w:r>
        <w:rPr>
          <w:sz w:val="24"/>
          <w:szCs w:val="24"/>
        </w:rPr>
        <w:t>b</w:t>
      </w:r>
      <w:r w:rsidR="00FE6B10">
        <w:rPr>
          <w:sz w:val="24"/>
          <w:szCs w:val="24"/>
        </w:rPr>
        <w:t>.</w:t>
      </w:r>
      <w:r>
        <w:rPr>
          <w:sz w:val="24"/>
          <w:szCs w:val="24"/>
        </w:rPr>
        <w:t>t</w:t>
      </w:r>
      <w:r w:rsidR="00FE6B10">
        <w:rPr>
          <w:sz w:val="24"/>
          <w:szCs w:val="24"/>
        </w:rPr>
        <w:t>.</w:t>
      </w:r>
      <w:r>
        <w:rPr>
          <w:sz w:val="24"/>
          <w:szCs w:val="24"/>
        </w:rPr>
        <w:t xml:space="preserve"> de wapening van funderingen, vloerplaten, balken en kolommen in staal en/of beton zullen bepaald worden door de stabiliteit</w:t>
      </w:r>
      <w:r w:rsidR="00FE6B10">
        <w:rPr>
          <w:sz w:val="24"/>
          <w:szCs w:val="24"/>
        </w:rPr>
        <w:t>s</w:t>
      </w:r>
      <w:r w:rsidR="00742427">
        <w:rPr>
          <w:sz w:val="24"/>
          <w:szCs w:val="24"/>
        </w:rPr>
        <w:t>i</w:t>
      </w:r>
      <w:r>
        <w:rPr>
          <w:sz w:val="24"/>
          <w:szCs w:val="24"/>
        </w:rPr>
        <w:t>ngenieurs.</w:t>
      </w:r>
      <w:r w:rsidR="008E389D">
        <w:rPr>
          <w:sz w:val="24"/>
          <w:szCs w:val="24"/>
        </w:rPr>
        <w:t xml:space="preserve"> De vloerplaten worden uitgevoerd in holle welfsels en/of breedplaatvloeren: dimensies en wapening volgens de gegevens van de stabiliteitsingenieurs.</w:t>
      </w:r>
    </w:p>
    <w:p w14:paraId="5179821A" w14:textId="77777777" w:rsidR="00751053" w:rsidRDefault="00751053" w:rsidP="0039415C">
      <w:pPr>
        <w:spacing w:line="360" w:lineRule="auto"/>
        <w:ind w:left="720"/>
        <w:rPr>
          <w:sz w:val="24"/>
          <w:szCs w:val="24"/>
        </w:rPr>
      </w:pPr>
    </w:p>
    <w:p w14:paraId="6F90906E" w14:textId="77777777" w:rsidR="0022271A" w:rsidRDefault="0022271A" w:rsidP="0039415C">
      <w:pPr>
        <w:spacing w:line="360" w:lineRule="auto"/>
        <w:ind w:left="720"/>
        <w:rPr>
          <w:sz w:val="24"/>
          <w:szCs w:val="24"/>
        </w:rPr>
      </w:pPr>
    </w:p>
    <w:p w14:paraId="324154C3" w14:textId="6B0C3BD6" w:rsidR="00583FF6" w:rsidRPr="001F0624" w:rsidRDefault="00583FF6" w:rsidP="0039415C">
      <w:pPr>
        <w:spacing w:line="360" w:lineRule="auto"/>
        <w:ind w:left="720"/>
        <w:rPr>
          <w:rFonts w:ascii="Courier New" w:hAnsi="Courier New" w:cs="Courier New"/>
          <w:sz w:val="24"/>
          <w:szCs w:val="24"/>
        </w:rPr>
      </w:pPr>
      <w:r w:rsidRPr="001F0624">
        <w:rPr>
          <w:rFonts w:ascii="Courier New" w:hAnsi="Courier New" w:cs="Courier New"/>
          <w:sz w:val="24"/>
          <w:szCs w:val="24"/>
        </w:rPr>
        <w:t xml:space="preserve">B5. RIOLERING </w:t>
      </w:r>
    </w:p>
    <w:p w14:paraId="40152591" w14:textId="3D44BB38" w:rsidR="00583FF6" w:rsidRDefault="00583FF6" w:rsidP="0039415C">
      <w:pPr>
        <w:spacing w:line="360" w:lineRule="auto"/>
        <w:ind w:left="720"/>
        <w:rPr>
          <w:sz w:val="24"/>
          <w:szCs w:val="24"/>
        </w:rPr>
      </w:pPr>
      <w:r>
        <w:rPr>
          <w:sz w:val="24"/>
          <w:szCs w:val="24"/>
        </w:rPr>
        <w:t>Alle leidingen worden uitgevoerd in benor-gekeurde PVC-</w:t>
      </w:r>
      <w:r w:rsidR="00925E46">
        <w:rPr>
          <w:sz w:val="24"/>
          <w:szCs w:val="24"/>
        </w:rPr>
        <w:t>buizen en hulpstukken (volgens de NBN T42 norm) met aangepaste diameter. De inhoud van de regenwaterputten is aangepast aan de geldende normen. Het regenwater en sanitair afvalwater is gescheiden en voorzien van de nodige controleputten met reukafsluiter. Alle deksels in doorritten zijn aangepast aan het doorgaand verkeer.</w:t>
      </w:r>
    </w:p>
    <w:p w14:paraId="16A57273" w14:textId="77777777" w:rsidR="00925E46" w:rsidRDefault="00925E46" w:rsidP="0039415C">
      <w:pPr>
        <w:spacing w:line="360" w:lineRule="auto"/>
        <w:ind w:left="720"/>
        <w:rPr>
          <w:sz w:val="24"/>
          <w:szCs w:val="24"/>
        </w:rPr>
      </w:pPr>
    </w:p>
    <w:p w14:paraId="65523850" w14:textId="008F12B7" w:rsidR="00925E46" w:rsidRPr="001F0624" w:rsidRDefault="008F7B11" w:rsidP="0039415C">
      <w:pPr>
        <w:spacing w:line="360" w:lineRule="auto"/>
        <w:ind w:left="720"/>
        <w:rPr>
          <w:rFonts w:ascii="Courier New" w:hAnsi="Courier New" w:cs="Courier New"/>
          <w:sz w:val="24"/>
          <w:szCs w:val="24"/>
        </w:rPr>
      </w:pPr>
      <w:r w:rsidRPr="001F0624">
        <w:rPr>
          <w:rFonts w:ascii="Courier New" w:hAnsi="Courier New" w:cs="Courier New"/>
          <w:sz w:val="24"/>
          <w:szCs w:val="24"/>
        </w:rPr>
        <w:t>B6. WACHTBUIZEN VOOR NUTSVOORZIENINGEN</w:t>
      </w:r>
    </w:p>
    <w:p w14:paraId="284ED15B" w14:textId="65EF75C4" w:rsidR="008F7B11" w:rsidRDefault="008F7B11" w:rsidP="0039415C">
      <w:pPr>
        <w:spacing w:line="360" w:lineRule="auto"/>
        <w:ind w:left="720"/>
        <w:rPr>
          <w:sz w:val="24"/>
          <w:szCs w:val="24"/>
        </w:rPr>
      </w:pPr>
      <w:r>
        <w:rPr>
          <w:sz w:val="24"/>
          <w:szCs w:val="24"/>
        </w:rPr>
        <w:t>Alle wachtbuizen en doorvoeren voor aansluitingen van nutsvoorzieningen worden uitgevoerd.</w:t>
      </w:r>
    </w:p>
    <w:p w14:paraId="5D30534B" w14:textId="77777777" w:rsidR="000A5E71" w:rsidRDefault="000A5E71" w:rsidP="0039415C">
      <w:pPr>
        <w:spacing w:line="360" w:lineRule="auto"/>
        <w:ind w:left="720"/>
        <w:rPr>
          <w:sz w:val="24"/>
          <w:szCs w:val="24"/>
        </w:rPr>
      </w:pPr>
    </w:p>
    <w:p w14:paraId="258843B2" w14:textId="1809BEE4" w:rsidR="008F7B11" w:rsidRPr="007073BE" w:rsidRDefault="008F7B11" w:rsidP="0039415C">
      <w:pPr>
        <w:spacing w:line="360" w:lineRule="auto"/>
        <w:ind w:left="720"/>
        <w:rPr>
          <w:rFonts w:ascii="Courier New" w:hAnsi="Courier New" w:cs="Courier New"/>
          <w:sz w:val="24"/>
          <w:szCs w:val="24"/>
        </w:rPr>
      </w:pPr>
      <w:r w:rsidRPr="007073BE">
        <w:rPr>
          <w:rFonts w:ascii="Courier New" w:hAnsi="Courier New" w:cs="Courier New"/>
          <w:sz w:val="24"/>
          <w:szCs w:val="24"/>
        </w:rPr>
        <w:t xml:space="preserve">B7. OPGAAND TRADITIONEEL METSELWERK </w:t>
      </w:r>
    </w:p>
    <w:p w14:paraId="08A97B87" w14:textId="77777777" w:rsidR="004A7F0D" w:rsidRDefault="00D4487D" w:rsidP="004A7F0D">
      <w:pPr>
        <w:spacing w:line="360" w:lineRule="auto"/>
        <w:ind w:left="720"/>
        <w:rPr>
          <w:sz w:val="24"/>
          <w:szCs w:val="24"/>
        </w:rPr>
      </w:pPr>
      <w:r w:rsidRPr="004A7F0D">
        <w:rPr>
          <w:i/>
          <w:iCs/>
          <w:sz w:val="24"/>
          <w:szCs w:val="24"/>
        </w:rPr>
        <w:t xml:space="preserve">Binnenmuren: </w:t>
      </w:r>
      <w:r w:rsidR="00FE6B10">
        <w:rPr>
          <w:sz w:val="24"/>
          <w:szCs w:val="24"/>
        </w:rPr>
        <w:t>d</w:t>
      </w:r>
      <w:r>
        <w:rPr>
          <w:sz w:val="24"/>
          <w:szCs w:val="24"/>
        </w:rPr>
        <w:t>ragende binnenmuren worden opgetrokken in gebakken snelbouwstenen</w:t>
      </w:r>
      <w:r w:rsidR="00FE6B10">
        <w:rPr>
          <w:sz w:val="24"/>
          <w:szCs w:val="24"/>
        </w:rPr>
        <w:t>,</w:t>
      </w:r>
      <w:r>
        <w:rPr>
          <w:sz w:val="24"/>
          <w:szCs w:val="24"/>
        </w:rPr>
        <w:t xml:space="preserve"> betonblokken of kalkzandsteen met een dikte van 14</w:t>
      </w:r>
      <w:r w:rsidR="00FE6B10">
        <w:rPr>
          <w:sz w:val="24"/>
          <w:szCs w:val="24"/>
        </w:rPr>
        <w:t xml:space="preserve"> </w:t>
      </w:r>
      <w:r w:rsidR="00CD7644">
        <w:rPr>
          <w:sz w:val="24"/>
          <w:szCs w:val="24"/>
        </w:rPr>
        <w:t>cm volgens de gegevens van het studiebure</w:t>
      </w:r>
      <w:r w:rsidR="00742427">
        <w:rPr>
          <w:sz w:val="24"/>
          <w:szCs w:val="24"/>
        </w:rPr>
        <w:t>au</w:t>
      </w:r>
      <w:r w:rsidR="00CD7644">
        <w:rPr>
          <w:sz w:val="24"/>
          <w:szCs w:val="24"/>
        </w:rPr>
        <w:t>. Het studiebur</w:t>
      </w:r>
      <w:r w:rsidR="00742427">
        <w:rPr>
          <w:sz w:val="24"/>
          <w:szCs w:val="24"/>
        </w:rPr>
        <w:t>eau</w:t>
      </w:r>
      <w:r w:rsidR="00CD7644">
        <w:rPr>
          <w:sz w:val="24"/>
          <w:szCs w:val="24"/>
        </w:rPr>
        <w:t xml:space="preserve"> bepaalt welke muren worden gemetseld met blokken met een hoge drukweerstand. Mogelijk bepaalt het studiebure</w:t>
      </w:r>
      <w:r w:rsidR="00742427">
        <w:rPr>
          <w:sz w:val="24"/>
          <w:szCs w:val="24"/>
        </w:rPr>
        <w:t xml:space="preserve">au </w:t>
      </w:r>
      <w:r w:rsidR="00CD7644">
        <w:rPr>
          <w:sz w:val="24"/>
          <w:szCs w:val="24"/>
        </w:rPr>
        <w:t>dat bepaalde binnenmuren in gewapend beton zullen opgetrokken worden. Niet</w:t>
      </w:r>
      <w:r w:rsidR="004A2397">
        <w:rPr>
          <w:sz w:val="24"/>
          <w:szCs w:val="24"/>
        </w:rPr>
        <w:t>-dragende binnenmuren worden opgetrokken in snelbouwstenen van 9</w:t>
      </w:r>
      <w:r w:rsidR="004A7F0D">
        <w:rPr>
          <w:sz w:val="24"/>
          <w:szCs w:val="24"/>
        </w:rPr>
        <w:t xml:space="preserve"> </w:t>
      </w:r>
      <w:r w:rsidR="004A2397">
        <w:rPr>
          <w:sz w:val="24"/>
          <w:szCs w:val="24"/>
        </w:rPr>
        <w:t>cm dik</w:t>
      </w:r>
      <w:r w:rsidR="000A5E71">
        <w:rPr>
          <w:sz w:val="24"/>
          <w:szCs w:val="24"/>
        </w:rPr>
        <w:t>.</w:t>
      </w:r>
    </w:p>
    <w:p w14:paraId="3E20D743" w14:textId="743F6A4E" w:rsidR="00410053" w:rsidRDefault="004A7F0D" w:rsidP="004A7F0D">
      <w:pPr>
        <w:spacing w:line="360" w:lineRule="auto"/>
        <w:ind w:left="720"/>
        <w:rPr>
          <w:sz w:val="24"/>
          <w:szCs w:val="24"/>
        </w:rPr>
      </w:pPr>
      <w:r w:rsidRPr="004A7F0D">
        <w:rPr>
          <w:i/>
          <w:iCs/>
          <w:sz w:val="24"/>
          <w:szCs w:val="24"/>
        </w:rPr>
        <w:t>Gevels:</w:t>
      </w:r>
      <w:r>
        <w:rPr>
          <w:sz w:val="24"/>
          <w:szCs w:val="24"/>
        </w:rPr>
        <w:t xml:space="preserve"> d</w:t>
      </w:r>
      <w:r w:rsidR="003C2157">
        <w:rPr>
          <w:sz w:val="24"/>
          <w:szCs w:val="24"/>
        </w:rPr>
        <w:t>e ge</w:t>
      </w:r>
      <w:r w:rsidR="00410053">
        <w:rPr>
          <w:sz w:val="24"/>
          <w:szCs w:val="24"/>
        </w:rPr>
        <w:t>v</w:t>
      </w:r>
      <w:r w:rsidR="003C2157">
        <w:rPr>
          <w:sz w:val="24"/>
          <w:szCs w:val="24"/>
        </w:rPr>
        <w:t>els worden uitgevoerd in baksteen</w:t>
      </w:r>
      <w:r>
        <w:rPr>
          <w:sz w:val="24"/>
          <w:szCs w:val="24"/>
        </w:rPr>
        <w:t xml:space="preserve">, </w:t>
      </w:r>
      <w:r w:rsidR="003C2157">
        <w:rPr>
          <w:sz w:val="24"/>
          <w:szCs w:val="24"/>
        </w:rPr>
        <w:t>kleur door de bouwheer/architect te bepalen.</w:t>
      </w:r>
    </w:p>
    <w:p w14:paraId="1A06E6FA" w14:textId="4AC703FC" w:rsidR="003C2157" w:rsidRDefault="003C2157" w:rsidP="0039415C">
      <w:pPr>
        <w:spacing w:line="360" w:lineRule="auto"/>
        <w:ind w:left="720"/>
        <w:rPr>
          <w:sz w:val="24"/>
          <w:szCs w:val="24"/>
        </w:rPr>
      </w:pPr>
      <w:r w:rsidRPr="005D2302">
        <w:rPr>
          <w:i/>
          <w:iCs/>
          <w:sz w:val="24"/>
          <w:szCs w:val="24"/>
        </w:rPr>
        <w:t>Voegwerken:</w:t>
      </w:r>
      <w:r>
        <w:rPr>
          <w:sz w:val="24"/>
          <w:szCs w:val="24"/>
        </w:rPr>
        <w:t xml:space="preserve"> </w:t>
      </w:r>
      <w:r w:rsidR="004A7F0D">
        <w:rPr>
          <w:sz w:val="24"/>
          <w:szCs w:val="24"/>
        </w:rPr>
        <w:t>h</w:t>
      </w:r>
      <w:r>
        <w:rPr>
          <w:sz w:val="24"/>
          <w:szCs w:val="24"/>
        </w:rPr>
        <w:t>et gevelmetselwerk wordt gevoegd.</w:t>
      </w:r>
    </w:p>
    <w:p w14:paraId="537A9CE7" w14:textId="6128216B" w:rsidR="000A21F2" w:rsidRDefault="003C2157" w:rsidP="0039415C">
      <w:pPr>
        <w:spacing w:line="360" w:lineRule="auto"/>
        <w:ind w:left="720"/>
        <w:rPr>
          <w:sz w:val="24"/>
          <w:szCs w:val="24"/>
        </w:rPr>
      </w:pPr>
      <w:r w:rsidRPr="005D2302">
        <w:rPr>
          <w:i/>
          <w:iCs/>
          <w:sz w:val="24"/>
          <w:szCs w:val="24"/>
        </w:rPr>
        <w:lastRenderedPageBreak/>
        <w:t>Waterkering</w:t>
      </w:r>
      <w:r>
        <w:rPr>
          <w:sz w:val="24"/>
          <w:szCs w:val="24"/>
        </w:rPr>
        <w:t xml:space="preserve">: </w:t>
      </w:r>
      <w:r w:rsidR="004A7F0D">
        <w:rPr>
          <w:sz w:val="24"/>
          <w:szCs w:val="24"/>
        </w:rPr>
        <w:t>h</w:t>
      </w:r>
      <w:r>
        <w:rPr>
          <w:sz w:val="24"/>
          <w:szCs w:val="24"/>
        </w:rPr>
        <w:t>et metselwerk is voorzien van de nodige vochtwerende lagen, daar waar de constructie en de waterdichtheid het vereist.</w:t>
      </w:r>
    </w:p>
    <w:p w14:paraId="2793E5B9" w14:textId="77777777" w:rsidR="007144C5" w:rsidRDefault="007144C5" w:rsidP="0039415C">
      <w:pPr>
        <w:spacing w:line="360" w:lineRule="auto"/>
        <w:ind w:left="720"/>
        <w:rPr>
          <w:sz w:val="24"/>
          <w:szCs w:val="24"/>
        </w:rPr>
      </w:pPr>
    </w:p>
    <w:p w14:paraId="7D1E18D5" w14:textId="77777777" w:rsidR="00A947D2" w:rsidRDefault="00A947D2" w:rsidP="0039415C">
      <w:pPr>
        <w:spacing w:line="360" w:lineRule="auto"/>
        <w:ind w:left="720"/>
        <w:rPr>
          <w:sz w:val="24"/>
          <w:szCs w:val="24"/>
        </w:rPr>
      </w:pPr>
    </w:p>
    <w:p w14:paraId="7AADE4B7" w14:textId="6530DF59" w:rsidR="000A21F2" w:rsidRPr="007073BE" w:rsidRDefault="00F10B3D" w:rsidP="0039415C">
      <w:pPr>
        <w:spacing w:line="360" w:lineRule="auto"/>
        <w:ind w:left="720"/>
        <w:rPr>
          <w:rFonts w:ascii="Courier New" w:hAnsi="Courier New" w:cs="Courier New"/>
          <w:sz w:val="24"/>
          <w:szCs w:val="24"/>
        </w:rPr>
      </w:pPr>
      <w:r w:rsidRPr="007073BE">
        <w:rPr>
          <w:rFonts w:ascii="Courier New" w:hAnsi="Courier New" w:cs="Courier New"/>
          <w:sz w:val="24"/>
          <w:szCs w:val="24"/>
        </w:rPr>
        <w:t xml:space="preserve">B8. GEVELISOLATIE </w:t>
      </w:r>
    </w:p>
    <w:p w14:paraId="417F1C39" w14:textId="65499DAB" w:rsidR="00F10B3D" w:rsidRDefault="00F10B3D" w:rsidP="0039415C">
      <w:pPr>
        <w:spacing w:line="360" w:lineRule="auto"/>
        <w:ind w:left="720"/>
        <w:rPr>
          <w:sz w:val="24"/>
          <w:szCs w:val="24"/>
        </w:rPr>
      </w:pPr>
      <w:r>
        <w:rPr>
          <w:sz w:val="24"/>
          <w:szCs w:val="24"/>
        </w:rPr>
        <w:t>De gevelisolatie wordt uitgevoerd in PIR/PUR isolatieplaten</w:t>
      </w:r>
      <w:r w:rsidR="004A7F0D">
        <w:rPr>
          <w:sz w:val="24"/>
          <w:szCs w:val="24"/>
        </w:rPr>
        <w:t>,</w:t>
      </w:r>
      <w:r>
        <w:rPr>
          <w:sz w:val="24"/>
          <w:szCs w:val="24"/>
        </w:rPr>
        <w:t xml:space="preserve"> lambdawaarde en dikte volgens </w:t>
      </w:r>
      <w:r w:rsidR="004A7F0D">
        <w:rPr>
          <w:sz w:val="24"/>
          <w:szCs w:val="24"/>
        </w:rPr>
        <w:t xml:space="preserve">de </w:t>
      </w:r>
      <w:r>
        <w:rPr>
          <w:sz w:val="24"/>
          <w:szCs w:val="24"/>
        </w:rPr>
        <w:t>EPB</w:t>
      </w:r>
      <w:r w:rsidR="004A7F0D">
        <w:rPr>
          <w:sz w:val="24"/>
          <w:szCs w:val="24"/>
        </w:rPr>
        <w:t>-</w:t>
      </w:r>
      <w:r>
        <w:rPr>
          <w:sz w:val="24"/>
          <w:szCs w:val="24"/>
        </w:rPr>
        <w:t>studie.</w:t>
      </w:r>
    </w:p>
    <w:p w14:paraId="79B6366D" w14:textId="77777777" w:rsidR="00F10B3D" w:rsidRDefault="00F10B3D" w:rsidP="00467EAE">
      <w:pPr>
        <w:spacing w:line="360" w:lineRule="auto"/>
        <w:rPr>
          <w:sz w:val="24"/>
          <w:szCs w:val="24"/>
        </w:rPr>
      </w:pPr>
    </w:p>
    <w:p w14:paraId="2F2C138C" w14:textId="3A88B314" w:rsidR="00F10B3D" w:rsidRPr="007073BE" w:rsidRDefault="00F10B3D" w:rsidP="0039415C">
      <w:pPr>
        <w:spacing w:line="360" w:lineRule="auto"/>
        <w:ind w:left="720"/>
        <w:rPr>
          <w:rFonts w:ascii="Courier New" w:hAnsi="Courier New" w:cs="Courier New"/>
          <w:sz w:val="24"/>
          <w:szCs w:val="24"/>
        </w:rPr>
      </w:pPr>
      <w:r w:rsidRPr="007073BE">
        <w:rPr>
          <w:rFonts w:ascii="Courier New" w:hAnsi="Courier New" w:cs="Courier New"/>
          <w:sz w:val="24"/>
          <w:szCs w:val="24"/>
        </w:rPr>
        <w:t xml:space="preserve">B9. </w:t>
      </w:r>
      <w:r w:rsidR="00966610" w:rsidRPr="007073BE">
        <w:rPr>
          <w:rFonts w:ascii="Courier New" w:hAnsi="Courier New" w:cs="Courier New"/>
          <w:sz w:val="24"/>
          <w:szCs w:val="24"/>
        </w:rPr>
        <w:t>VLOERISOLATIE</w:t>
      </w:r>
    </w:p>
    <w:p w14:paraId="39339598" w14:textId="2674595E" w:rsidR="00966610" w:rsidRDefault="00966610" w:rsidP="0039415C">
      <w:pPr>
        <w:spacing w:line="360" w:lineRule="auto"/>
        <w:ind w:left="720"/>
        <w:rPr>
          <w:sz w:val="24"/>
          <w:szCs w:val="24"/>
        </w:rPr>
      </w:pPr>
      <w:r>
        <w:rPr>
          <w:sz w:val="24"/>
          <w:szCs w:val="24"/>
        </w:rPr>
        <w:t xml:space="preserve">De vloerisolatie wordt uitgevoerd </w:t>
      </w:r>
      <w:r w:rsidR="00BC36F5">
        <w:rPr>
          <w:sz w:val="24"/>
          <w:szCs w:val="24"/>
        </w:rPr>
        <w:t xml:space="preserve">in functie van de vloerverwarming. De </w:t>
      </w:r>
      <w:r>
        <w:rPr>
          <w:sz w:val="24"/>
          <w:szCs w:val="24"/>
        </w:rPr>
        <w:t xml:space="preserve">waarde en dikte volgens </w:t>
      </w:r>
      <w:r w:rsidR="004A7F0D">
        <w:rPr>
          <w:sz w:val="24"/>
          <w:szCs w:val="24"/>
        </w:rPr>
        <w:t xml:space="preserve">de </w:t>
      </w:r>
      <w:r>
        <w:rPr>
          <w:sz w:val="24"/>
          <w:szCs w:val="24"/>
        </w:rPr>
        <w:t>EPB</w:t>
      </w:r>
      <w:r w:rsidR="004A7F0D">
        <w:rPr>
          <w:sz w:val="24"/>
          <w:szCs w:val="24"/>
        </w:rPr>
        <w:t>-</w:t>
      </w:r>
      <w:r>
        <w:rPr>
          <w:sz w:val="24"/>
          <w:szCs w:val="24"/>
        </w:rPr>
        <w:t>studie.</w:t>
      </w:r>
    </w:p>
    <w:p w14:paraId="468BBB3D" w14:textId="77777777" w:rsidR="008D2898" w:rsidRDefault="008D2898" w:rsidP="0039415C">
      <w:pPr>
        <w:spacing w:line="360" w:lineRule="auto"/>
        <w:ind w:left="720"/>
        <w:rPr>
          <w:sz w:val="24"/>
          <w:szCs w:val="24"/>
        </w:rPr>
      </w:pPr>
    </w:p>
    <w:p w14:paraId="49C7908C" w14:textId="45F5DF3D" w:rsidR="008D2898" w:rsidRPr="007073BE" w:rsidRDefault="008D2898" w:rsidP="0039415C">
      <w:pPr>
        <w:spacing w:line="360" w:lineRule="auto"/>
        <w:ind w:left="720"/>
        <w:rPr>
          <w:rFonts w:ascii="Courier New" w:hAnsi="Courier New" w:cs="Courier New"/>
          <w:sz w:val="24"/>
          <w:szCs w:val="24"/>
        </w:rPr>
      </w:pPr>
      <w:r w:rsidRPr="007073BE">
        <w:rPr>
          <w:rFonts w:ascii="Courier New" w:hAnsi="Courier New" w:cs="Courier New"/>
          <w:sz w:val="24"/>
          <w:szCs w:val="24"/>
        </w:rPr>
        <w:t>B10. LATEIEN BOVEN RAMEN EN DEUREN</w:t>
      </w:r>
    </w:p>
    <w:p w14:paraId="74EED40E" w14:textId="62133C9D" w:rsidR="002450F4" w:rsidRDefault="008A438C" w:rsidP="0039415C">
      <w:pPr>
        <w:spacing w:line="360" w:lineRule="auto"/>
        <w:ind w:left="720"/>
        <w:rPr>
          <w:sz w:val="24"/>
          <w:szCs w:val="24"/>
        </w:rPr>
      </w:pPr>
      <w:r>
        <w:rPr>
          <w:sz w:val="24"/>
          <w:szCs w:val="24"/>
        </w:rPr>
        <w:t xml:space="preserve">Lateien boven ramen en deuren worden uitgevoerd in gewapend beton, metselwerk of staal naargelang de gegevens van de stabiliteitsstudie. </w:t>
      </w:r>
      <w:r w:rsidR="00FD2249">
        <w:rPr>
          <w:sz w:val="24"/>
          <w:szCs w:val="24"/>
        </w:rPr>
        <w:t>De nodige thermische onderbrekingen zijn voorzien om koude bruggen te vermijden.</w:t>
      </w:r>
    </w:p>
    <w:p w14:paraId="57CEAABE" w14:textId="77777777" w:rsidR="00CE6AE7" w:rsidRDefault="00CE6AE7" w:rsidP="0039415C">
      <w:pPr>
        <w:spacing w:line="360" w:lineRule="auto"/>
        <w:ind w:left="720"/>
        <w:rPr>
          <w:sz w:val="24"/>
          <w:szCs w:val="24"/>
        </w:rPr>
      </w:pPr>
    </w:p>
    <w:p w14:paraId="6954D9FF" w14:textId="77777777" w:rsidR="00A0751A" w:rsidRPr="006115D7" w:rsidRDefault="00FD2249" w:rsidP="0039415C">
      <w:pPr>
        <w:spacing w:line="360" w:lineRule="auto"/>
        <w:ind w:left="720"/>
        <w:rPr>
          <w:rFonts w:ascii="Courier New" w:hAnsi="Courier New" w:cs="Courier New"/>
          <w:sz w:val="24"/>
          <w:szCs w:val="24"/>
        </w:rPr>
      </w:pPr>
      <w:r w:rsidRPr="006115D7">
        <w:rPr>
          <w:rFonts w:ascii="Courier New" w:hAnsi="Courier New" w:cs="Courier New"/>
          <w:sz w:val="24"/>
          <w:szCs w:val="24"/>
        </w:rPr>
        <w:t xml:space="preserve">B11. RAAM- EN DEURDORPELS </w:t>
      </w:r>
    </w:p>
    <w:p w14:paraId="5581B60F" w14:textId="1B53D868" w:rsidR="007D3E0D" w:rsidRDefault="00FD2249" w:rsidP="0039415C">
      <w:pPr>
        <w:spacing w:line="360" w:lineRule="auto"/>
        <w:ind w:left="720"/>
        <w:rPr>
          <w:sz w:val="24"/>
          <w:szCs w:val="24"/>
        </w:rPr>
      </w:pPr>
      <w:r>
        <w:rPr>
          <w:sz w:val="24"/>
          <w:szCs w:val="24"/>
        </w:rPr>
        <w:t>Dorpels aan deuren en ramen worden uitgevoerd in</w:t>
      </w:r>
      <w:r w:rsidR="00521B98">
        <w:rPr>
          <w:sz w:val="24"/>
          <w:szCs w:val="24"/>
        </w:rPr>
        <w:t xml:space="preserve"> </w:t>
      </w:r>
      <w:r>
        <w:rPr>
          <w:sz w:val="24"/>
          <w:szCs w:val="24"/>
        </w:rPr>
        <w:t>na</w:t>
      </w:r>
      <w:r w:rsidR="007D3E0D">
        <w:rPr>
          <w:sz w:val="24"/>
          <w:szCs w:val="24"/>
        </w:rPr>
        <w:t>tuursteen</w:t>
      </w:r>
      <w:r w:rsidR="0022271A">
        <w:rPr>
          <w:sz w:val="24"/>
          <w:szCs w:val="24"/>
        </w:rPr>
        <w:t xml:space="preserve"> of graniet, geschikt voor tabletten. </w:t>
      </w:r>
      <w:r w:rsidR="007D3E0D">
        <w:rPr>
          <w:sz w:val="24"/>
          <w:szCs w:val="24"/>
        </w:rPr>
        <w:t xml:space="preserve"> </w:t>
      </w:r>
    </w:p>
    <w:p w14:paraId="5445D231" w14:textId="77777777" w:rsidR="007D3E0D" w:rsidRDefault="007D3E0D" w:rsidP="0039415C">
      <w:pPr>
        <w:spacing w:line="360" w:lineRule="auto"/>
        <w:ind w:left="720"/>
        <w:rPr>
          <w:sz w:val="24"/>
          <w:szCs w:val="24"/>
        </w:rPr>
      </w:pPr>
    </w:p>
    <w:p w14:paraId="56498C7D" w14:textId="58953C38" w:rsidR="007D3E0D" w:rsidRPr="006115D7" w:rsidRDefault="00234BE6" w:rsidP="0039415C">
      <w:pPr>
        <w:spacing w:line="360" w:lineRule="auto"/>
        <w:ind w:left="720"/>
        <w:rPr>
          <w:rFonts w:ascii="Courier New" w:hAnsi="Courier New" w:cs="Courier New"/>
          <w:sz w:val="24"/>
          <w:szCs w:val="24"/>
        </w:rPr>
      </w:pPr>
      <w:r w:rsidRPr="006115D7">
        <w:rPr>
          <w:rFonts w:ascii="Courier New" w:hAnsi="Courier New" w:cs="Courier New"/>
          <w:sz w:val="24"/>
          <w:szCs w:val="24"/>
        </w:rPr>
        <w:t>B12. ROOK-</w:t>
      </w:r>
      <w:r w:rsidR="004A7F0D">
        <w:rPr>
          <w:rFonts w:ascii="Courier New" w:hAnsi="Courier New" w:cs="Courier New"/>
          <w:sz w:val="24"/>
          <w:szCs w:val="24"/>
        </w:rPr>
        <w:t xml:space="preserve"> </w:t>
      </w:r>
      <w:r w:rsidRPr="006115D7">
        <w:rPr>
          <w:rFonts w:ascii="Courier New" w:hAnsi="Courier New" w:cs="Courier New"/>
          <w:sz w:val="24"/>
          <w:szCs w:val="24"/>
        </w:rPr>
        <w:t>EN VERLUCHTINGSKANALEN</w:t>
      </w:r>
    </w:p>
    <w:p w14:paraId="679FAD80" w14:textId="12A09932" w:rsidR="00B65A15" w:rsidRDefault="00234BE6" w:rsidP="0039415C">
      <w:pPr>
        <w:spacing w:line="360" w:lineRule="auto"/>
        <w:ind w:left="720"/>
        <w:rPr>
          <w:sz w:val="24"/>
          <w:szCs w:val="24"/>
        </w:rPr>
      </w:pPr>
      <w:r>
        <w:rPr>
          <w:sz w:val="24"/>
          <w:szCs w:val="24"/>
        </w:rPr>
        <w:t>De rook-</w:t>
      </w:r>
      <w:r w:rsidR="004A7F0D">
        <w:rPr>
          <w:sz w:val="24"/>
          <w:szCs w:val="24"/>
        </w:rPr>
        <w:t xml:space="preserve"> </w:t>
      </w:r>
      <w:r>
        <w:rPr>
          <w:sz w:val="24"/>
          <w:szCs w:val="24"/>
        </w:rPr>
        <w:t>en</w:t>
      </w:r>
      <w:r w:rsidR="002B1145">
        <w:rPr>
          <w:sz w:val="24"/>
          <w:szCs w:val="24"/>
        </w:rPr>
        <w:t xml:space="preserve"> verluchtingskanalen voor de verwarming en het ventilatiesysteem worden per woning voorzien. De kanalen worden uitgevoerd volgens </w:t>
      </w:r>
      <w:r w:rsidR="004A7F0D">
        <w:rPr>
          <w:sz w:val="24"/>
          <w:szCs w:val="24"/>
        </w:rPr>
        <w:t xml:space="preserve">de </w:t>
      </w:r>
      <w:r w:rsidR="002B1145">
        <w:rPr>
          <w:sz w:val="24"/>
          <w:szCs w:val="24"/>
        </w:rPr>
        <w:t xml:space="preserve">studie en aangepaste materialen. Er zijn geen afvoerkanalen voor de droogkast en </w:t>
      </w:r>
      <w:r w:rsidR="004A7F0D">
        <w:rPr>
          <w:sz w:val="24"/>
          <w:szCs w:val="24"/>
        </w:rPr>
        <w:t xml:space="preserve">de </w:t>
      </w:r>
      <w:r w:rsidR="002B1145">
        <w:rPr>
          <w:sz w:val="24"/>
          <w:szCs w:val="24"/>
        </w:rPr>
        <w:t>dampkap voorzien. Indien de koper een droogkast plaatst</w:t>
      </w:r>
      <w:r w:rsidR="004A7F0D">
        <w:rPr>
          <w:sz w:val="24"/>
          <w:szCs w:val="24"/>
        </w:rPr>
        <w:t>,</w:t>
      </w:r>
      <w:r w:rsidR="002B1145">
        <w:rPr>
          <w:sz w:val="24"/>
          <w:szCs w:val="24"/>
        </w:rPr>
        <w:t xml:space="preserve"> dient deze van het type condensatiedroogkast te zijn. De keukens zullen uitgerust worden met dampkappen met recirculatie.</w:t>
      </w:r>
    </w:p>
    <w:p w14:paraId="2C48425F" w14:textId="77777777" w:rsidR="00CE6AE7" w:rsidRDefault="00CE6AE7" w:rsidP="0039415C">
      <w:pPr>
        <w:spacing w:line="360" w:lineRule="auto"/>
        <w:ind w:left="720"/>
        <w:rPr>
          <w:sz w:val="24"/>
          <w:szCs w:val="24"/>
        </w:rPr>
      </w:pPr>
    </w:p>
    <w:p w14:paraId="747F3869" w14:textId="4E7C14E5" w:rsidR="002B1145" w:rsidRPr="006115D7" w:rsidRDefault="002B1145" w:rsidP="0039415C">
      <w:pPr>
        <w:spacing w:line="360" w:lineRule="auto"/>
        <w:ind w:left="720"/>
        <w:rPr>
          <w:rFonts w:ascii="Courier New" w:hAnsi="Courier New" w:cs="Courier New"/>
          <w:sz w:val="24"/>
          <w:szCs w:val="24"/>
        </w:rPr>
      </w:pPr>
      <w:r w:rsidRPr="006115D7">
        <w:rPr>
          <w:rFonts w:ascii="Courier New" w:hAnsi="Courier New" w:cs="Courier New"/>
          <w:sz w:val="24"/>
          <w:szCs w:val="24"/>
        </w:rPr>
        <w:t xml:space="preserve">B13. DAKCONSTRUCTIE </w:t>
      </w:r>
    </w:p>
    <w:p w14:paraId="3113D57C" w14:textId="49190FE3" w:rsidR="009B46AE" w:rsidRDefault="00A960B6" w:rsidP="00467EAE">
      <w:pPr>
        <w:spacing w:line="360" w:lineRule="auto"/>
        <w:ind w:left="720"/>
        <w:rPr>
          <w:sz w:val="24"/>
          <w:szCs w:val="24"/>
        </w:rPr>
      </w:pPr>
      <w:r>
        <w:rPr>
          <w:sz w:val="24"/>
          <w:szCs w:val="24"/>
        </w:rPr>
        <w:t>Bij de keuze van de dakopbouw wordt ernaar gestreef</w:t>
      </w:r>
      <w:r w:rsidR="004A7F0D">
        <w:rPr>
          <w:sz w:val="24"/>
          <w:szCs w:val="24"/>
        </w:rPr>
        <w:t>d</w:t>
      </w:r>
      <w:r>
        <w:rPr>
          <w:sz w:val="24"/>
          <w:szCs w:val="24"/>
        </w:rPr>
        <w:t xml:space="preserve"> om te werken met materialen die een lange levensduur garanderen. De dakuitbouw zal bekleed worden met de </w:t>
      </w:r>
      <w:r>
        <w:rPr>
          <w:sz w:val="24"/>
          <w:szCs w:val="24"/>
        </w:rPr>
        <w:lastRenderedPageBreak/>
        <w:t>materialen zoals aangegeven op de plannen opgesteld door de architect en zoals opgenomen in de bouwvergunning.</w:t>
      </w:r>
      <w:r w:rsidR="00D31400">
        <w:rPr>
          <w:sz w:val="24"/>
          <w:szCs w:val="24"/>
        </w:rPr>
        <w:t xml:space="preserve"> </w:t>
      </w:r>
    </w:p>
    <w:p w14:paraId="06F26214" w14:textId="77777777" w:rsidR="004A7F0D" w:rsidRDefault="004A7F0D" w:rsidP="0039415C">
      <w:pPr>
        <w:spacing w:line="360" w:lineRule="auto"/>
        <w:ind w:left="720"/>
        <w:rPr>
          <w:sz w:val="24"/>
          <w:szCs w:val="24"/>
        </w:rPr>
      </w:pPr>
    </w:p>
    <w:p w14:paraId="4793597E" w14:textId="618358CC" w:rsidR="00096F94" w:rsidRDefault="00096F94" w:rsidP="0039415C">
      <w:pPr>
        <w:spacing w:line="360" w:lineRule="auto"/>
        <w:ind w:left="720"/>
        <w:rPr>
          <w:sz w:val="24"/>
          <w:szCs w:val="24"/>
        </w:rPr>
      </w:pPr>
      <w:r>
        <w:rPr>
          <w:sz w:val="24"/>
          <w:szCs w:val="24"/>
        </w:rPr>
        <w:t>Uitvoering platte daken:</w:t>
      </w:r>
    </w:p>
    <w:p w14:paraId="52B1DF36" w14:textId="17D637C8" w:rsidR="00467EAE" w:rsidRDefault="00096F94" w:rsidP="00467EAE">
      <w:pPr>
        <w:spacing w:line="360" w:lineRule="auto"/>
        <w:ind w:left="720"/>
        <w:rPr>
          <w:sz w:val="24"/>
          <w:szCs w:val="24"/>
        </w:rPr>
      </w:pPr>
      <w:r>
        <w:rPr>
          <w:sz w:val="24"/>
          <w:szCs w:val="24"/>
        </w:rPr>
        <w:t>Draagvloer, hellingsbeton of gelijkaardig. Dampscherm, isolatie (conform de EPB-eisen</w:t>
      </w:r>
      <w:r w:rsidR="009A0AC1">
        <w:rPr>
          <w:sz w:val="24"/>
          <w:szCs w:val="24"/>
        </w:rPr>
        <w:t>), waterdicht in PVC, EPDM of bitumen naargelang het geval. De platte daken worden voorzien van voldoende helling om de afwatering op een vlotte en effici</w:t>
      </w:r>
      <w:r w:rsidR="00273BA1">
        <w:rPr>
          <w:sz w:val="24"/>
          <w:szCs w:val="24"/>
        </w:rPr>
        <w:t>ë</w:t>
      </w:r>
      <w:r w:rsidR="009A0AC1">
        <w:rPr>
          <w:sz w:val="24"/>
          <w:szCs w:val="24"/>
        </w:rPr>
        <w:t>nte manier te garanderen. De kleur van de dakrand wordt door de architect gekozen en kan bijgev</w:t>
      </w:r>
      <w:r w:rsidR="004D4449">
        <w:rPr>
          <w:sz w:val="24"/>
          <w:szCs w:val="24"/>
        </w:rPr>
        <w:t>olg in de kleur van het buitenschrijnwerk OF in het kleurenpallet van de gevelafwerking uitgevoerd worden.</w:t>
      </w:r>
    </w:p>
    <w:p w14:paraId="3A3F02FA" w14:textId="77777777" w:rsidR="00273BA1" w:rsidRDefault="00273BA1" w:rsidP="00467EAE">
      <w:pPr>
        <w:spacing w:line="360" w:lineRule="auto"/>
        <w:ind w:left="720"/>
        <w:rPr>
          <w:sz w:val="24"/>
          <w:szCs w:val="24"/>
        </w:rPr>
      </w:pPr>
    </w:p>
    <w:p w14:paraId="5EBD39C4" w14:textId="5F0EE620" w:rsidR="00634B1D" w:rsidRPr="006115D7" w:rsidRDefault="00F208F1" w:rsidP="0039415C">
      <w:pPr>
        <w:spacing w:line="360" w:lineRule="auto"/>
        <w:ind w:left="720"/>
        <w:rPr>
          <w:rFonts w:ascii="Courier New" w:hAnsi="Courier New" w:cs="Courier New"/>
          <w:sz w:val="24"/>
          <w:szCs w:val="24"/>
        </w:rPr>
      </w:pPr>
      <w:r w:rsidRPr="006115D7">
        <w:rPr>
          <w:rFonts w:ascii="Courier New" w:hAnsi="Courier New" w:cs="Courier New"/>
          <w:sz w:val="24"/>
          <w:szCs w:val="24"/>
        </w:rPr>
        <w:t>B14. DAKISOLATIE</w:t>
      </w:r>
    </w:p>
    <w:p w14:paraId="4C3E25A0" w14:textId="72A185E3" w:rsidR="00F208F1" w:rsidRDefault="00F208F1" w:rsidP="0039415C">
      <w:pPr>
        <w:spacing w:line="360" w:lineRule="auto"/>
        <w:ind w:left="720"/>
        <w:rPr>
          <w:sz w:val="24"/>
          <w:szCs w:val="24"/>
        </w:rPr>
      </w:pPr>
      <w:r>
        <w:rPr>
          <w:sz w:val="24"/>
          <w:szCs w:val="24"/>
        </w:rPr>
        <w:t>De thermische isolatie voldoet aan de geldende isolatienorm en de brandvoorschriften. De dikte wordt voorzien volgens de EPB-studie.</w:t>
      </w:r>
    </w:p>
    <w:p w14:paraId="6CA52307" w14:textId="77777777" w:rsidR="00F208F1" w:rsidRDefault="00F208F1" w:rsidP="0039415C">
      <w:pPr>
        <w:spacing w:line="360" w:lineRule="auto"/>
        <w:ind w:left="720"/>
        <w:rPr>
          <w:sz w:val="24"/>
          <w:szCs w:val="24"/>
        </w:rPr>
      </w:pPr>
    </w:p>
    <w:p w14:paraId="5ADEA44F" w14:textId="6FA78AAA" w:rsidR="00F208F1" w:rsidRPr="006115D7" w:rsidRDefault="00742601" w:rsidP="0039415C">
      <w:pPr>
        <w:spacing w:line="360" w:lineRule="auto"/>
        <w:ind w:left="720"/>
        <w:rPr>
          <w:rFonts w:ascii="Courier New" w:hAnsi="Courier New" w:cs="Courier New"/>
          <w:sz w:val="24"/>
          <w:szCs w:val="24"/>
        </w:rPr>
      </w:pPr>
      <w:r w:rsidRPr="006115D7">
        <w:rPr>
          <w:rFonts w:ascii="Courier New" w:hAnsi="Courier New" w:cs="Courier New"/>
          <w:sz w:val="24"/>
          <w:szCs w:val="24"/>
        </w:rPr>
        <w:t>B15. REGENAFVOER</w:t>
      </w:r>
    </w:p>
    <w:p w14:paraId="3997E868" w14:textId="53763C43" w:rsidR="003808D9" w:rsidRDefault="00742601" w:rsidP="0039415C">
      <w:pPr>
        <w:spacing w:line="360" w:lineRule="auto"/>
        <w:ind w:left="720"/>
        <w:rPr>
          <w:sz w:val="24"/>
          <w:szCs w:val="24"/>
        </w:rPr>
      </w:pPr>
      <w:r>
        <w:rPr>
          <w:sz w:val="24"/>
          <w:szCs w:val="24"/>
        </w:rPr>
        <w:t>De afvoer</w:t>
      </w:r>
      <w:r w:rsidR="005178B6">
        <w:rPr>
          <w:sz w:val="24"/>
          <w:szCs w:val="24"/>
        </w:rPr>
        <w:t>buizen regenwater in RAL car</w:t>
      </w:r>
      <w:r>
        <w:rPr>
          <w:sz w:val="24"/>
          <w:szCs w:val="24"/>
        </w:rPr>
        <w:t>, aantal en diam</w:t>
      </w:r>
      <w:r w:rsidR="007F32CB">
        <w:rPr>
          <w:sz w:val="24"/>
          <w:szCs w:val="24"/>
        </w:rPr>
        <w:t>e</w:t>
      </w:r>
      <w:r>
        <w:rPr>
          <w:sz w:val="24"/>
          <w:szCs w:val="24"/>
        </w:rPr>
        <w:t xml:space="preserve">ter van de afvoerbuizen worden berekend in functie van </w:t>
      </w:r>
      <w:r w:rsidR="00273BA1">
        <w:rPr>
          <w:sz w:val="24"/>
          <w:szCs w:val="24"/>
        </w:rPr>
        <w:t>het</w:t>
      </w:r>
      <w:r>
        <w:rPr>
          <w:sz w:val="24"/>
          <w:szCs w:val="24"/>
        </w:rPr>
        <w:t xml:space="preserve"> dakoppervlak.</w:t>
      </w:r>
    </w:p>
    <w:p w14:paraId="2A8849F9" w14:textId="77777777" w:rsidR="00D932F6" w:rsidRDefault="00D932F6" w:rsidP="0039415C">
      <w:pPr>
        <w:spacing w:line="360" w:lineRule="auto"/>
        <w:ind w:left="720"/>
        <w:rPr>
          <w:sz w:val="24"/>
          <w:szCs w:val="24"/>
        </w:rPr>
      </w:pPr>
    </w:p>
    <w:p w14:paraId="69FFEA54" w14:textId="4F8A04E9" w:rsidR="00742601" w:rsidRPr="00B045FE" w:rsidRDefault="004E13B3" w:rsidP="0039415C">
      <w:pPr>
        <w:spacing w:line="360" w:lineRule="auto"/>
        <w:ind w:left="720"/>
        <w:rPr>
          <w:rFonts w:ascii="Courier New" w:hAnsi="Courier New" w:cs="Courier New"/>
          <w:sz w:val="24"/>
          <w:szCs w:val="24"/>
        </w:rPr>
      </w:pPr>
      <w:r w:rsidRPr="00B045FE">
        <w:rPr>
          <w:rFonts w:ascii="Courier New" w:hAnsi="Courier New" w:cs="Courier New"/>
          <w:sz w:val="24"/>
          <w:szCs w:val="24"/>
        </w:rPr>
        <w:t>B16. BUITENSCHRIJNWERK</w:t>
      </w:r>
    </w:p>
    <w:p w14:paraId="13F1A29D" w14:textId="4983BCA1" w:rsidR="00074D12" w:rsidRDefault="004E13B3" w:rsidP="00467EAE">
      <w:pPr>
        <w:spacing w:line="360" w:lineRule="auto"/>
        <w:ind w:left="720"/>
        <w:rPr>
          <w:sz w:val="24"/>
          <w:szCs w:val="24"/>
        </w:rPr>
      </w:pPr>
      <w:r>
        <w:rPr>
          <w:sz w:val="24"/>
          <w:szCs w:val="24"/>
        </w:rPr>
        <w:t xml:space="preserve">Het buitenschrijnwerk wordt uitgevoerd in </w:t>
      </w:r>
      <w:r w:rsidR="00EB12E8">
        <w:rPr>
          <w:sz w:val="24"/>
          <w:szCs w:val="24"/>
        </w:rPr>
        <w:t>hoogwaardig aluminium</w:t>
      </w:r>
      <w:r>
        <w:rPr>
          <w:sz w:val="24"/>
          <w:szCs w:val="24"/>
        </w:rPr>
        <w:t>: de kleur wordt bepaald door de architect in samenspraak met de bouwheer/promotor en zal in overeenstemming zijn met de goedgekeurde plannen. Er is dubbele isolerende beglazing met een K-waarde van</w:t>
      </w:r>
      <w:r w:rsidR="0022271A">
        <w:rPr>
          <w:sz w:val="24"/>
          <w:szCs w:val="24"/>
        </w:rPr>
        <w:t xml:space="preserve"> gemiddeld</w:t>
      </w:r>
      <w:r>
        <w:rPr>
          <w:sz w:val="24"/>
          <w:szCs w:val="24"/>
        </w:rPr>
        <w:t xml:space="preserve"> 1,0 W/m2K voorzien. </w:t>
      </w:r>
      <w:r w:rsidR="00F84995">
        <w:rPr>
          <w:sz w:val="24"/>
          <w:szCs w:val="24"/>
        </w:rPr>
        <w:t xml:space="preserve">De ontwerper heeft rekening gehouden met de mogelijkheid om alle ramen op een veilige manier te kunnen wassen. De aansluiting van ramen en deuren tegen het gevelmetselwerk wordt afgekit met een siliconenvoeg. Screens zijn niet standaard voorzien, tegen meerprijs kunnen elektrische voorzieningen aangebracht worden. </w:t>
      </w:r>
      <w:r w:rsidR="00886C5C">
        <w:rPr>
          <w:sz w:val="24"/>
          <w:szCs w:val="24"/>
        </w:rPr>
        <w:t>Vliegramen zijn niet standaard voorzien.</w:t>
      </w:r>
    </w:p>
    <w:p w14:paraId="4E3AAA69" w14:textId="77777777" w:rsidR="00467EAE" w:rsidRDefault="00467EAE" w:rsidP="00467EAE">
      <w:pPr>
        <w:spacing w:line="360" w:lineRule="auto"/>
        <w:ind w:left="720"/>
        <w:rPr>
          <w:sz w:val="24"/>
          <w:szCs w:val="24"/>
        </w:rPr>
      </w:pPr>
    </w:p>
    <w:p w14:paraId="301CE1D0" w14:textId="648B43F7" w:rsidR="009915E4" w:rsidRPr="00B045FE" w:rsidRDefault="00183DB7" w:rsidP="0039415C">
      <w:pPr>
        <w:spacing w:line="360" w:lineRule="auto"/>
        <w:ind w:left="720"/>
        <w:rPr>
          <w:rFonts w:ascii="Courier New" w:hAnsi="Courier New" w:cs="Courier New"/>
          <w:sz w:val="24"/>
          <w:szCs w:val="24"/>
        </w:rPr>
      </w:pPr>
      <w:r w:rsidRPr="00B045FE">
        <w:rPr>
          <w:rFonts w:ascii="Courier New" w:hAnsi="Courier New" w:cs="Courier New"/>
          <w:sz w:val="24"/>
          <w:szCs w:val="24"/>
        </w:rPr>
        <w:t>C1 TECHNIEKEN</w:t>
      </w:r>
    </w:p>
    <w:p w14:paraId="21CE375C" w14:textId="6320E4B2" w:rsidR="00183DB7" w:rsidRDefault="00183DB7" w:rsidP="0039415C">
      <w:pPr>
        <w:spacing w:line="360" w:lineRule="auto"/>
        <w:ind w:left="720"/>
        <w:rPr>
          <w:sz w:val="24"/>
          <w:szCs w:val="24"/>
        </w:rPr>
      </w:pPr>
      <w:r w:rsidRPr="00B045FE">
        <w:rPr>
          <w:rFonts w:ascii="Courier New" w:hAnsi="Courier New" w:cs="Courier New"/>
          <w:sz w:val="24"/>
          <w:szCs w:val="24"/>
        </w:rPr>
        <w:t>C1.1 ELEKTRICITEIT</w:t>
      </w:r>
    </w:p>
    <w:p w14:paraId="28FDFFE3" w14:textId="5E268B7A" w:rsidR="0037629B" w:rsidRDefault="00183DB7" w:rsidP="00467EAE">
      <w:pPr>
        <w:spacing w:line="360" w:lineRule="auto"/>
        <w:ind w:left="720"/>
        <w:rPr>
          <w:sz w:val="24"/>
          <w:szCs w:val="24"/>
        </w:rPr>
      </w:pPr>
      <w:r>
        <w:rPr>
          <w:sz w:val="24"/>
          <w:szCs w:val="24"/>
        </w:rPr>
        <w:lastRenderedPageBreak/>
        <w:t>De juiste plaats van lichtpunten, stopcontacten, schakelaars en toestellen kan door de koper bepaald worden. In de woningen welke nog niet verkocht zijn bij de uitvoering bepaal</w:t>
      </w:r>
      <w:r w:rsidR="00273BA1">
        <w:rPr>
          <w:sz w:val="24"/>
          <w:szCs w:val="24"/>
        </w:rPr>
        <w:t>t</w:t>
      </w:r>
      <w:r>
        <w:rPr>
          <w:sz w:val="24"/>
          <w:szCs w:val="24"/>
        </w:rPr>
        <w:t xml:space="preserve"> de bouwheer/promotor de plaatsen. De installatie wordt volledig in overeenstemming met de voorschriften van het technisch reglement A.R.E.I uitgevoerd en gekeurd door een erkend controleorganisme.</w:t>
      </w:r>
      <w:r w:rsidR="00467EAE">
        <w:rPr>
          <w:sz w:val="24"/>
          <w:szCs w:val="24"/>
        </w:rPr>
        <w:t xml:space="preserve"> </w:t>
      </w:r>
      <w:r>
        <w:rPr>
          <w:sz w:val="24"/>
          <w:szCs w:val="24"/>
        </w:rPr>
        <w:t xml:space="preserve">De kleur van de inbouwschakelaars en stopcontacten </w:t>
      </w:r>
      <w:r w:rsidR="009F68FB">
        <w:rPr>
          <w:sz w:val="24"/>
          <w:szCs w:val="24"/>
        </w:rPr>
        <w:t xml:space="preserve">zijn wit. Alle lichtpunten en stopcontacten zijn voorzien van een aarding. </w:t>
      </w:r>
      <w:r w:rsidR="00273BA1">
        <w:rPr>
          <w:sz w:val="24"/>
          <w:szCs w:val="24"/>
        </w:rPr>
        <w:t>Een v</w:t>
      </w:r>
      <w:r w:rsidR="009F68FB">
        <w:rPr>
          <w:sz w:val="24"/>
          <w:szCs w:val="24"/>
        </w:rPr>
        <w:t>olledige zekeringskast met alle nodige automatische zekeringen is voorzien in de woning. Elke woning heeft een afzonderlijke teller.</w:t>
      </w:r>
      <w:r w:rsidR="0022271A">
        <w:rPr>
          <w:sz w:val="24"/>
          <w:szCs w:val="24"/>
        </w:rPr>
        <w:t xml:space="preserve"> </w:t>
      </w:r>
      <w:r w:rsidR="00420E2C">
        <w:rPr>
          <w:sz w:val="24"/>
          <w:szCs w:val="24"/>
        </w:rPr>
        <w:t>De installatie is zonder inbegrip van verlichtings</w:t>
      </w:r>
      <w:r w:rsidR="0022271A">
        <w:rPr>
          <w:sz w:val="24"/>
          <w:szCs w:val="24"/>
        </w:rPr>
        <w:t>armaturen</w:t>
      </w:r>
      <w:r w:rsidR="00420E2C">
        <w:rPr>
          <w:sz w:val="24"/>
          <w:szCs w:val="24"/>
        </w:rPr>
        <w:t xml:space="preserve">. De koper heeft het recht om wijzigingen uit te voeren: deze dienen schriftelijk aangevraagd en bevestigd te worden voor de aanvang </w:t>
      </w:r>
      <w:r w:rsidR="00697328">
        <w:rPr>
          <w:sz w:val="24"/>
          <w:szCs w:val="24"/>
        </w:rPr>
        <w:t>van de elekriciteitswerken.</w:t>
      </w:r>
    </w:p>
    <w:p w14:paraId="657532A6" w14:textId="77777777" w:rsidR="0022271A" w:rsidRDefault="0022271A" w:rsidP="0022271A">
      <w:pPr>
        <w:spacing w:line="360" w:lineRule="auto"/>
        <w:ind w:left="720"/>
        <w:rPr>
          <w:sz w:val="24"/>
          <w:szCs w:val="24"/>
        </w:rPr>
      </w:pPr>
    </w:p>
    <w:p w14:paraId="777FB0DC" w14:textId="5CF1809E" w:rsidR="0022271A" w:rsidRDefault="0022271A" w:rsidP="0022271A">
      <w:pPr>
        <w:spacing w:line="360" w:lineRule="auto"/>
        <w:ind w:left="720"/>
        <w:rPr>
          <w:sz w:val="24"/>
          <w:szCs w:val="24"/>
        </w:rPr>
      </w:pPr>
      <w:r>
        <w:rPr>
          <w:sz w:val="24"/>
          <w:szCs w:val="24"/>
        </w:rPr>
        <w:t>-----------------------------------------------------------------------------------------------------------------</w:t>
      </w:r>
    </w:p>
    <w:p w14:paraId="15B2E98B" w14:textId="4D6EA6B3" w:rsidR="0037629B" w:rsidRDefault="00074D28" w:rsidP="0037629B">
      <w:pPr>
        <w:ind w:left="720"/>
        <w:rPr>
          <w:rFonts w:ascii="Courier New" w:hAnsi="Courier New" w:cs="Courier New"/>
          <w:b/>
          <w:bCs/>
          <w:sz w:val="24"/>
          <w:szCs w:val="24"/>
        </w:rPr>
      </w:pPr>
      <w:r w:rsidRPr="0037629B">
        <w:rPr>
          <w:rFonts w:ascii="Courier New" w:hAnsi="Courier New" w:cs="Courier New"/>
          <w:b/>
          <w:bCs/>
          <w:sz w:val="24"/>
          <w:szCs w:val="24"/>
        </w:rPr>
        <w:t>De voorzieningen per woning zijn:</w:t>
      </w:r>
    </w:p>
    <w:p w14:paraId="6F0ECC7F" w14:textId="7C2A1B6E" w:rsidR="0037629B" w:rsidRDefault="0037629B" w:rsidP="0037629B">
      <w:pPr>
        <w:rPr>
          <w:rFonts w:ascii="Calibri" w:hAnsi="Calibri" w:cs="Calibri"/>
          <w:color w:val="333333"/>
          <w:sz w:val="24"/>
          <w:szCs w:val="24"/>
        </w:rPr>
      </w:pPr>
      <w:r>
        <w:rPr>
          <w:rFonts w:ascii="Calibri" w:hAnsi="Calibri" w:cs="Calibri"/>
          <w:i/>
          <w:iCs/>
          <w:color w:val="333333"/>
          <w:sz w:val="24"/>
          <w:szCs w:val="24"/>
        </w:rPr>
        <w:t xml:space="preserve">             </w:t>
      </w:r>
      <w:r w:rsidRPr="0037629B">
        <w:rPr>
          <w:rFonts w:ascii="Calibri" w:hAnsi="Calibri" w:cs="Calibri"/>
          <w:color w:val="333333"/>
          <w:sz w:val="24"/>
          <w:szCs w:val="24"/>
        </w:rPr>
        <w:t xml:space="preserve">Projectbeheer en digitaal intekenen van de elektrische schema's </w:t>
      </w:r>
    </w:p>
    <w:p w14:paraId="0CC500B8" w14:textId="77777777" w:rsidR="0037629B" w:rsidRPr="0037629B" w:rsidRDefault="0037629B" w:rsidP="0037629B">
      <w:pPr>
        <w:rPr>
          <w:rFonts w:ascii="Calibri" w:hAnsi="Calibri" w:cs="Calibri"/>
          <w:color w:val="333333"/>
          <w:sz w:val="24"/>
          <w:szCs w:val="24"/>
        </w:rPr>
      </w:pPr>
    </w:p>
    <w:p w14:paraId="40DE6F38" w14:textId="77777777" w:rsidR="0037629B" w:rsidRDefault="0037629B" w:rsidP="0037629B">
      <w:pPr>
        <w:rPr>
          <w:rFonts w:ascii="Calibri" w:hAnsi="Calibri" w:cs="Calibri"/>
          <w:i/>
          <w:iCs/>
          <w:color w:val="333333"/>
          <w:sz w:val="24"/>
          <w:szCs w:val="24"/>
        </w:rPr>
      </w:pPr>
    </w:p>
    <w:p w14:paraId="007D1E27" w14:textId="34E5AF76" w:rsidR="0037629B" w:rsidRDefault="0037629B" w:rsidP="0037629B">
      <w:pPr>
        <w:rPr>
          <w:rFonts w:ascii="Calibri" w:hAnsi="Calibri" w:cs="Calibri"/>
          <w:b/>
          <w:bCs/>
          <w:color w:val="333333"/>
          <w:sz w:val="24"/>
          <w:szCs w:val="24"/>
          <w:shd w:val="clear" w:color="auto" w:fill="EFEFEF"/>
        </w:rPr>
      </w:pPr>
      <w:r>
        <w:rPr>
          <w:rFonts w:ascii="Calibri" w:hAnsi="Calibri" w:cs="Calibri"/>
          <w:b/>
          <w:bCs/>
          <w:color w:val="333333"/>
          <w:sz w:val="24"/>
          <w:szCs w:val="24"/>
          <w:shd w:val="clear" w:color="auto" w:fill="EFEFEF"/>
        </w:rPr>
        <w:t xml:space="preserve"> </w:t>
      </w:r>
      <w:r w:rsidRPr="0037629B">
        <w:rPr>
          <w:rFonts w:ascii="Calibri" w:hAnsi="Calibri" w:cs="Calibri"/>
          <w:b/>
          <w:bCs/>
          <w:color w:val="333333"/>
          <w:sz w:val="24"/>
          <w:szCs w:val="24"/>
          <w:shd w:val="clear" w:color="auto" w:fill="EFEFEF"/>
        </w:rPr>
        <w:t xml:space="preserve">NUTSVOORZIENINGEN </w:t>
      </w:r>
    </w:p>
    <w:p w14:paraId="72AF6737" w14:textId="44DC5B12" w:rsidR="0037629B" w:rsidRPr="0037629B" w:rsidRDefault="0037629B" w:rsidP="0037629B">
      <w:pPr>
        <w:pStyle w:val="Lijstalinea"/>
        <w:numPr>
          <w:ilvl w:val="0"/>
          <w:numId w:val="19"/>
        </w:numPr>
        <w:spacing w:line="240" w:lineRule="auto"/>
        <w:rPr>
          <w:rFonts w:ascii="Calibri" w:hAnsi="Calibri" w:cs="Calibri"/>
          <w:color w:val="333333"/>
        </w:rPr>
      </w:pPr>
      <w:proofErr w:type="spellStart"/>
      <w:r w:rsidRPr="0037629B">
        <w:rPr>
          <w:rFonts w:ascii="Calibri" w:hAnsi="Calibri" w:cs="Calibri"/>
          <w:color w:val="333333"/>
        </w:rPr>
        <w:t>Meterkast</w:t>
      </w:r>
      <w:proofErr w:type="spellEnd"/>
      <w:r w:rsidRPr="0037629B">
        <w:rPr>
          <w:rFonts w:ascii="Calibri" w:hAnsi="Calibri" w:cs="Calibri"/>
          <w:color w:val="333333"/>
        </w:rPr>
        <w:t xml:space="preserve"> 25D60</w:t>
      </w:r>
      <w:r>
        <w:rPr>
          <w:rFonts w:ascii="Calibri" w:hAnsi="Calibri" w:cs="Calibri"/>
          <w:color w:val="333333"/>
        </w:rPr>
        <w:t xml:space="preserve">: </w:t>
      </w:r>
      <w:r w:rsidRPr="0037629B">
        <w:rPr>
          <w:rFonts w:ascii="Calibri" w:hAnsi="Calibri" w:cs="Calibri"/>
          <w:color w:val="333333"/>
        </w:rPr>
        <w:t xml:space="preserve">1 </w:t>
      </w:r>
    </w:p>
    <w:p w14:paraId="061CB3CA" w14:textId="549EA079" w:rsidR="0037629B" w:rsidRPr="0037629B" w:rsidRDefault="0037629B" w:rsidP="0037629B">
      <w:pPr>
        <w:pStyle w:val="Lijstalinea"/>
        <w:numPr>
          <w:ilvl w:val="0"/>
          <w:numId w:val="19"/>
        </w:numPr>
        <w:spacing w:line="240" w:lineRule="auto"/>
        <w:rPr>
          <w:rFonts w:ascii="Calibri" w:hAnsi="Calibri" w:cs="Calibri"/>
          <w:color w:val="333333"/>
        </w:rPr>
      </w:pPr>
      <w:proofErr w:type="spellStart"/>
      <w:r w:rsidRPr="0037629B">
        <w:rPr>
          <w:rFonts w:ascii="Calibri" w:hAnsi="Calibri" w:cs="Calibri"/>
          <w:color w:val="333333"/>
        </w:rPr>
        <w:t>Elektrische</w:t>
      </w:r>
      <w:proofErr w:type="spellEnd"/>
      <w:r w:rsidRPr="0037629B">
        <w:rPr>
          <w:rFonts w:ascii="Calibri" w:hAnsi="Calibri" w:cs="Calibri"/>
          <w:color w:val="333333"/>
        </w:rPr>
        <w:t xml:space="preserve"> </w:t>
      </w:r>
      <w:proofErr w:type="spellStart"/>
      <w:r w:rsidRPr="0037629B">
        <w:rPr>
          <w:rFonts w:ascii="Calibri" w:hAnsi="Calibri" w:cs="Calibri"/>
          <w:color w:val="333333"/>
        </w:rPr>
        <w:t>keuring</w:t>
      </w:r>
      <w:proofErr w:type="spellEnd"/>
      <w:r>
        <w:rPr>
          <w:rFonts w:ascii="Calibri" w:hAnsi="Calibri" w:cs="Calibri"/>
          <w:color w:val="333333"/>
        </w:rPr>
        <w:t xml:space="preserve">: </w:t>
      </w:r>
      <w:r w:rsidRPr="0037629B">
        <w:rPr>
          <w:rFonts w:ascii="Calibri" w:hAnsi="Calibri" w:cs="Calibri"/>
          <w:color w:val="333333"/>
        </w:rPr>
        <w:t xml:space="preserve">1 </w:t>
      </w:r>
    </w:p>
    <w:p w14:paraId="71A22E49" w14:textId="647F211D" w:rsidR="0037629B" w:rsidRPr="0037629B" w:rsidRDefault="0037629B" w:rsidP="0037629B">
      <w:pPr>
        <w:pStyle w:val="Lijstalinea"/>
        <w:numPr>
          <w:ilvl w:val="0"/>
          <w:numId w:val="19"/>
        </w:numPr>
        <w:spacing w:line="240" w:lineRule="auto"/>
        <w:rPr>
          <w:rFonts w:ascii="Calibri" w:hAnsi="Calibri" w:cs="Calibri"/>
          <w:color w:val="333333"/>
        </w:rPr>
      </w:pPr>
      <w:proofErr w:type="spellStart"/>
      <w:r w:rsidRPr="0037629B">
        <w:rPr>
          <w:rFonts w:ascii="Calibri" w:hAnsi="Calibri" w:cs="Calibri"/>
          <w:color w:val="333333"/>
        </w:rPr>
        <w:t>Aarding</w:t>
      </w:r>
      <w:proofErr w:type="spellEnd"/>
      <w:r w:rsidRPr="0037629B">
        <w:rPr>
          <w:rFonts w:ascii="Calibri" w:hAnsi="Calibri" w:cs="Calibri"/>
          <w:color w:val="333333"/>
        </w:rPr>
        <w:t xml:space="preserve"> </w:t>
      </w:r>
      <w:proofErr w:type="spellStart"/>
      <w:r w:rsidRPr="0037629B">
        <w:rPr>
          <w:rFonts w:ascii="Calibri" w:hAnsi="Calibri" w:cs="Calibri"/>
          <w:color w:val="333333"/>
        </w:rPr>
        <w:t>nieuwbouw</w:t>
      </w:r>
      <w:proofErr w:type="spellEnd"/>
      <w:r>
        <w:rPr>
          <w:rFonts w:ascii="Calibri" w:hAnsi="Calibri" w:cs="Calibri"/>
          <w:color w:val="333333"/>
        </w:rPr>
        <w:t xml:space="preserve">: </w:t>
      </w:r>
      <w:r w:rsidRPr="0037629B">
        <w:rPr>
          <w:rFonts w:ascii="Calibri" w:hAnsi="Calibri" w:cs="Calibri"/>
          <w:color w:val="333333"/>
        </w:rPr>
        <w:t>1</w:t>
      </w:r>
    </w:p>
    <w:p w14:paraId="48927DDA" w14:textId="7C264999" w:rsidR="0037629B" w:rsidRPr="0037629B" w:rsidRDefault="0037629B" w:rsidP="0037629B">
      <w:pPr>
        <w:pStyle w:val="Lijstalinea"/>
        <w:numPr>
          <w:ilvl w:val="0"/>
          <w:numId w:val="19"/>
        </w:numPr>
        <w:spacing w:line="240" w:lineRule="auto"/>
        <w:rPr>
          <w:rFonts w:ascii="Calibri" w:hAnsi="Calibri" w:cs="Calibri"/>
          <w:color w:val="333333"/>
        </w:rPr>
      </w:pPr>
      <w:proofErr w:type="spellStart"/>
      <w:r w:rsidRPr="0037629B">
        <w:rPr>
          <w:rFonts w:ascii="Calibri" w:hAnsi="Calibri" w:cs="Calibri"/>
          <w:color w:val="333333"/>
        </w:rPr>
        <w:t>Elektrisch</w:t>
      </w:r>
      <w:proofErr w:type="spellEnd"/>
      <w:r w:rsidRPr="0037629B">
        <w:rPr>
          <w:rFonts w:ascii="Calibri" w:hAnsi="Calibri" w:cs="Calibri"/>
          <w:color w:val="333333"/>
        </w:rPr>
        <w:t xml:space="preserve"> </w:t>
      </w:r>
      <w:r w:rsidR="00045F62">
        <w:rPr>
          <w:rFonts w:ascii="Calibri" w:hAnsi="Calibri" w:cs="Calibri"/>
          <w:color w:val="333333"/>
        </w:rPr>
        <w:t>b</w:t>
      </w:r>
      <w:r w:rsidRPr="0037629B">
        <w:rPr>
          <w:rFonts w:ascii="Calibri" w:hAnsi="Calibri" w:cs="Calibri"/>
          <w:color w:val="333333"/>
        </w:rPr>
        <w:t>ord</w:t>
      </w:r>
      <w:r>
        <w:rPr>
          <w:rFonts w:ascii="Calibri" w:hAnsi="Calibri" w:cs="Calibri"/>
          <w:color w:val="333333"/>
        </w:rPr>
        <w:t xml:space="preserve">: </w:t>
      </w:r>
      <w:r w:rsidRPr="0037629B">
        <w:rPr>
          <w:rFonts w:ascii="Calibri" w:hAnsi="Calibri" w:cs="Calibri"/>
          <w:color w:val="333333"/>
        </w:rPr>
        <w:t>1</w:t>
      </w:r>
    </w:p>
    <w:p w14:paraId="67F8EF0A" w14:textId="2D64FEBA" w:rsidR="0037629B" w:rsidRPr="0037629B" w:rsidRDefault="0037629B" w:rsidP="0037629B">
      <w:pPr>
        <w:pStyle w:val="Normaalweb"/>
        <w:numPr>
          <w:ilvl w:val="0"/>
          <w:numId w:val="15"/>
        </w:numPr>
        <w:shd w:val="clear" w:color="auto" w:fill="EFEFEF"/>
        <w:rPr>
          <w:rFonts w:ascii="TimesNewRomanPSMT" w:hAnsi="TimesNewRomanPSMT"/>
          <w:color w:val="666666"/>
          <w:sz w:val="18"/>
          <w:szCs w:val="18"/>
        </w:rPr>
      </w:pPr>
      <w:r>
        <w:rPr>
          <w:rFonts w:ascii="Calibri" w:hAnsi="Calibri" w:cs="Calibri"/>
          <w:color w:val="666666"/>
          <w:sz w:val="18"/>
          <w:szCs w:val="18"/>
        </w:rPr>
        <w:t xml:space="preserve">Elektrisch bord is klaar om zonnepanelen op aan te sluiten </w:t>
      </w:r>
    </w:p>
    <w:p w14:paraId="53F753CF" w14:textId="77777777" w:rsidR="0037629B" w:rsidRDefault="0037629B" w:rsidP="0037629B">
      <w:pPr>
        <w:pStyle w:val="Normaalweb"/>
        <w:numPr>
          <w:ilvl w:val="0"/>
          <w:numId w:val="15"/>
        </w:numPr>
        <w:shd w:val="clear" w:color="auto" w:fill="EFEFEF"/>
        <w:rPr>
          <w:rFonts w:ascii="TimesNewRomanPSMT" w:hAnsi="TimesNewRomanPSMT"/>
          <w:color w:val="666666"/>
          <w:sz w:val="18"/>
          <w:szCs w:val="18"/>
        </w:rPr>
      </w:pPr>
      <w:r>
        <w:rPr>
          <w:rFonts w:ascii="Calibri" w:hAnsi="Calibri" w:cs="Calibri"/>
          <w:color w:val="666666"/>
          <w:sz w:val="18"/>
          <w:szCs w:val="18"/>
        </w:rPr>
        <w:t xml:space="preserve">Voedingskabel (max. 10m) </w:t>
      </w:r>
    </w:p>
    <w:p w14:paraId="52570BBB" w14:textId="77777777" w:rsidR="0037629B" w:rsidRDefault="0037629B" w:rsidP="0037629B">
      <w:pPr>
        <w:pStyle w:val="Normaalweb"/>
        <w:numPr>
          <w:ilvl w:val="0"/>
          <w:numId w:val="15"/>
        </w:numPr>
        <w:shd w:val="clear" w:color="auto" w:fill="EFEFEF"/>
        <w:rPr>
          <w:rFonts w:ascii="TimesNewRomanPSMT" w:hAnsi="TimesNewRomanPSMT"/>
          <w:color w:val="666666"/>
          <w:sz w:val="18"/>
          <w:szCs w:val="18"/>
        </w:rPr>
      </w:pPr>
      <w:r>
        <w:rPr>
          <w:rFonts w:ascii="Calibri" w:hAnsi="Calibri" w:cs="Calibri"/>
          <w:color w:val="666666"/>
          <w:sz w:val="18"/>
          <w:szCs w:val="18"/>
        </w:rPr>
        <w:t xml:space="preserve">Automaten </w:t>
      </w:r>
    </w:p>
    <w:p w14:paraId="7069F579" w14:textId="77777777" w:rsidR="0037629B" w:rsidRDefault="0037629B" w:rsidP="0037629B">
      <w:pPr>
        <w:pStyle w:val="Normaalweb"/>
        <w:numPr>
          <w:ilvl w:val="0"/>
          <w:numId w:val="15"/>
        </w:numPr>
        <w:shd w:val="clear" w:color="auto" w:fill="EFEFEF"/>
        <w:rPr>
          <w:rFonts w:ascii="TimesNewRomanPSMT" w:hAnsi="TimesNewRomanPSMT"/>
          <w:color w:val="666666"/>
          <w:sz w:val="18"/>
          <w:szCs w:val="18"/>
        </w:rPr>
      </w:pPr>
      <w:r>
        <w:rPr>
          <w:rFonts w:ascii="Calibri" w:hAnsi="Calibri" w:cs="Calibri"/>
          <w:color w:val="666666"/>
          <w:sz w:val="18"/>
          <w:szCs w:val="18"/>
        </w:rPr>
        <w:t xml:space="preserve">Differentieelschakelaars </w:t>
      </w:r>
    </w:p>
    <w:p w14:paraId="7C4A643C" w14:textId="77777777" w:rsidR="0037629B" w:rsidRDefault="0037629B" w:rsidP="0037629B">
      <w:pPr>
        <w:pStyle w:val="Normaalweb"/>
        <w:numPr>
          <w:ilvl w:val="0"/>
          <w:numId w:val="15"/>
        </w:numPr>
        <w:shd w:val="clear" w:color="auto" w:fill="EFEFEF"/>
        <w:rPr>
          <w:rFonts w:ascii="TimesNewRomanPSMT" w:hAnsi="TimesNewRomanPSMT"/>
          <w:color w:val="666666"/>
          <w:sz w:val="18"/>
          <w:szCs w:val="18"/>
        </w:rPr>
      </w:pPr>
      <w:r>
        <w:rPr>
          <w:rFonts w:ascii="Calibri" w:hAnsi="Calibri" w:cs="Calibri"/>
          <w:color w:val="666666"/>
          <w:sz w:val="18"/>
          <w:szCs w:val="18"/>
        </w:rPr>
        <w:t xml:space="preserve">Toebehoren </w:t>
      </w:r>
    </w:p>
    <w:p w14:paraId="103FCE07" w14:textId="30530743" w:rsidR="0037629B" w:rsidRPr="0037629B" w:rsidRDefault="0037629B" w:rsidP="0037629B">
      <w:pPr>
        <w:pStyle w:val="Normaalweb"/>
        <w:shd w:val="clear" w:color="auto" w:fill="EFEFEF"/>
        <w:rPr>
          <w:rFonts w:ascii="TimesNewRomanPSMT" w:hAnsi="TimesNewRomanPSMT"/>
          <w:color w:val="666666"/>
          <w:sz w:val="18"/>
          <w:szCs w:val="18"/>
        </w:rPr>
      </w:pPr>
      <w:r w:rsidRPr="0037629B">
        <w:rPr>
          <w:rFonts w:ascii="Calibri" w:hAnsi="Calibri" w:cs="Calibri"/>
          <w:b/>
          <w:bCs/>
          <w:color w:val="333333"/>
          <w:shd w:val="clear" w:color="auto" w:fill="EFEFEF"/>
        </w:rPr>
        <w:t xml:space="preserve">TOEGANGSCONTROLE EN DEURCOMMUNICATIE </w:t>
      </w:r>
    </w:p>
    <w:p w14:paraId="7ACF9498" w14:textId="63E25A48" w:rsidR="0037629B" w:rsidRPr="0037629B" w:rsidRDefault="0037629B" w:rsidP="0037629B">
      <w:pPr>
        <w:pStyle w:val="Normaalweb"/>
        <w:numPr>
          <w:ilvl w:val="0"/>
          <w:numId w:val="19"/>
        </w:numPr>
      </w:pPr>
      <w:r w:rsidRPr="0037629B">
        <w:rPr>
          <w:rFonts w:ascii="Calibri" w:hAnsi="Calibri" w:cs="Calibri"/>
          <w:color w:val="333333"/>
        </w:rPr>
        <w:t xml:space="preserve">Bel &amp; </w:t>
      </w:r>
      <w:r w:rsidR="00045F62">
        <w:rPr>
          <w:rFonts w:ascii="Calibri" w:hAnsi="Calibri" w:cs="Calibri"/>
          <w:color w:val="333333"/>
        </w:rPr>
        <w:t>g</w:t>
      </w:r>
      <w:r w:rsidRPr="0037629B">
        <w:rPr>
          <w:rFonts w:ascii="Calibri" w:hAnsi="Calibri" w:cs="Calibri"/>
          <w:color w:val="333333"/>
        </w:rPr>
        <w:t>ong - inclusief plaatsing en bekabeling</w:t>
      </w:r>
      <w:r>
        <w:rPr>
          <w:rFonts w:ascii="Calibri" w:hAnsi="Calibri" w:cs="Calibri"/>
          <w:color w:val="333333"/>
        </w:rPr>
        <w:t xml:space="preserve">: </w:t>
      </w:r>
      <w:r w:rsidRPr="0037629B">
        <w:rPr>
          <w:rFonts w:ascii="Calibri" w:hAnsi="Calibri" w:cs="Calibri"/>
          <w:color w:val="333333"/>
        </w:rPr>
        <w:t xml:space="preserve">1 </w:t>
      </w:r>
    </w:p>
    <w:p w14:paraId="088471F3" w14:textId="77777777" w:rsidR="0037629B" w:rsidRPr="0037629B" w:rsidRDefault="0037629B" w:rsidP="0037629B">
      <w:pPr>
        <w:pStyle w:val="Normaalweb"/>
      </w:pPr>
      <w:r w:rsidRPr="0037629B">
        <w:rPr>
          <w:rFonts w:ascii="Calibri" w:hAnsi="Calibri" w:cs="Calibri"/>
          <w:b/>
          <w:bCs/>
          <w:color w:val="333333"/>
          <w:shd w:val="clear" w:color="auto" w:fill="EFEFEF"/>
        </w:rPr>
        <w:t xml:space="preserve">INBOUWSCHAKELMATERIAAL </w:t>
      </w:r>
    </w:p>
    <w:p w14:paraId="5C142BF3" w14:textId="7DAE64FA" w:rsidR="0037629B" w:rsidRPr="0037629B" w:rsidRDefault="0037629B" w:rsidP="0037629B">
      <w:pPr>
        <w:pStyle w:val="Normaalweb"/>
        <w:numPr>
          <w:ilvl w:val="0"/>
          <w:numId w:val="19"/>
        </w:numPr>
      </w:pPr>
      <w:r w:rsidRPr="0037629B">
        <w:rPr>
          <w:rFonts w:ascii="Calibri" w:hAnsi="Calibri" w:cs="Calibri"/>
          <w:color w:val="333333"/>
        </w:rPr>
        <w:t>Enkel inbouwstopcontact Niko Intense White</w:t>
      </w:r>
      <w:r>
        <w:rPr>
          <w:rFonts w:ascii="Calibri" w:hAnsi="Calibri" w:cs="Calibri"/>
          <w:color w:val="333333"/>
        </w:rPr>
        <w:t>:</w:t>
      </w:r>
      <w:r w:rsidRPr="0037629B">
        <w:rPr>
          <w:rFonts w:ascii="Calibri" w:hAnsi="Calibri" w:cs="Calibri"/>
          <w:color w:val="333333"/>
        </w:rPr>
        <w:t xml:space="preserve"> 5 </w:t>
      </w:r>
    </w:p>
    <w:p w14:paraId="57CAEA3C" w14:textId="2664CF72" w:rsidR="0037629B" w:rsidRPr="0037629B" w:rsidRDefault="0037629B" w:rsidP="0037629B">
      <w:pPr>
        <w:pStyle w:val="Normaalweb"/>
        <w:numPr>
          <w:ilvl w:val="0"/>
          <w:numId w:val="19"/>
        </w:numPr>
      </w:pPr>
      <w:r w:rsidRPr="0037629B">
        <w:rPr>
          <w:rFonts w:ascii="Calibri" w:hAnsi="Calibri" w:cs="Calibri"/>
          <w:color w:val="333333"/>
          <w:shd w:val="clear" w:color="auto" w:fill="EFEFEF"/>
        </w:rPr>
        <w:t>Dubbel inbouwstopcontact Niko Intense White</w:t>
      </w:r>
      <w:r>
        <w:rPr>
          <w:rFonts w:ascii="Calibri" w:hAnsi="Calibri" w:cs="Calibri"/>
          <w:color w:val="333333"/>
          <w:shd w:val="clear" w:color="auto" w:fill="EFEFEF"/>
        </w:rPr>
        <w:t xml:space="preserve">: </w:t>
      </w:r>
      <w:r w:rsidRPr="0037629B">
        <w:rPr>
          <w:rFonts w:ascii="Calibri" w:hAnsi="Calibri" w:cs="Calibri"/>
          <w:color w:val="333333"/>
          <w:shd w:val="clear" w:color="auto" w:fill="EFEFEF"/>
        </w:rPr>
        <w:t xml:space="preserve">19 </w:t>
      </w:r>
    </w:p>
    <w:p w14:paraId="14A039AA" w14:textId="04770F60" w:rsidR="0037629B" w:rsidRPr="0037629B" w:rsidRDefault="0037629B" w:rsidP="0037629B">
      <w:pPr>
        <w:pStyle w:val="Normaalweb"/>
        <w:numPr>
          <w:ilvl w:val="0"/>
          <w:numId w:val="19"/>
        </w:numPr>
      </w:pPr>
      <w:r w:rsidRPr="0037629B">
        <w:rPr>
          <w:rFonts w:ascii="Calibri" w:hAnsi="Calibri" w:cs="Calibri"/>
          <w:color w:val="333333"/>
        </w:rPr>
        <w:t>Enkel inbouwstopcontact - groot verbruiker Niko</w:t>
      </w:r>
      <w:r>
        <w:rPr>
          <w:rFonts w:ascii="Calibri" w:hAnsi="Calibri" w:cs="Calibri"/>
          <w:color w:val="333333"/>
        </w:rPr>
        <w:t xml:space="preserve">: </w:t>
      </w:r>
      <w:r w:rsidRPr="0037629B">
        <w:rPr>
          <w:rFonts w:ascii="Calibri" w:hAnsi="Calibri" w:cs="Calibri"/>
          <w:color w:val="333333"/>
        </w:rPr>
        <w:t>7 Intense White</w:t>
      </w:r>
      <w:r w:rsidR="0022271A">
        <w:rPr>
          <w:rFonts w:ascii="Calibri" w:hAnsi="Calibri" w:cs="Calibri"/>
          <w:color w:val="333333"/>
        </w:rPr>
        <w:t>:</w:t>
      </w:r>
      <w:r w:rsidRPr="0037629B">
        <w:rPr>
          <w:rFonts w:ascii="Calibri" w:hAnsi="Calibri" w:cs="Calibri"/>
          <w:color w:val="333333"/>
        </w:rPr>
        <w:t xml:space="preserve"> </w:t>
      </w:r>
    </w:p>
    <w:p w14:paraId="61D0DC9D" w14:textId="77777777" w:rsidR="0037629B" w:rsidRPr="0037629B" w:rsidRDefault="0037629B" w:rsidP="0037629B">
      <w:pPr>
        <w:pStyle w:val="Normaalweb"/>
        <w:numPr>
          <w:ilvl w:val="0"/>
          <w:numId w:val="14"/>
        </w:numPr>
        <w:rPr>
          <w:rFonts w:ascii="TimesNewRomanPSMT" w:hAnsi="TimesNewRomanPSMT"/>
          <w:color w:val="666666"/>
        </w:rPr>
      </w:pPr>
      <w:r w:rsidRPr="0037629B">
        <w:rPr>
          <w:rFonts w:ascii="Calibri" w:hAnsi="Calibri" w:cs="Calibri"/>
          <w:color w:val="666666"/>
        </w:rPr>
        <w:t xml:space="preserve">wasmachine </w:t>
      </w:r>
    </w:p>
    <w:p w14:paraId="24AC532C" w14:textId="77777777" w:rsidR="0037629B" w:rsidRPr="0037629B" w:rsidRDefault="0037629B" w:rsidP="0037629B">
      <w:pPr>
        <w:pStyle w:val="Normaalweb"/>
        <w:numPr>
          <w:ilvl w:val="0"/>
          <w:numId w:val="14"/>
        </w:numPr>
        <w:rPr>
          <w:rFonts w:ascii="TimesNewRomanPSMT" w:hAnsi="TimesNewRomanPSMT"/>
          <w:color w:val="666666"/>
        </w:rPr>
      </w:pPr>
      <w:r w:rsidRPr="0037629B">
        <w:rPr>
          <w:rFonts w:ascii="Calibri" w:hAnsi="Calibri" w:cs="Calibri"/>
          <w:color w:val="666666"/>
        </w:rPr>
        <w:t xml:space="preserve">droogkast </w:t>
      </w:r>
    </w:p>
    <w:p w14:paraId="01FF7430" w14:textId="77777777" w:rsidR="0037629B" w:rsidRPr="0037629B" w:rsidRDefault="0037629B" w:rsidP="0037629B">
      <w:pPr>
        <w:pStyle w:val="Normaalweb"/>
        <w:numPr>
          <w:ilvl w:val="0"/>
          <w:numId w:val="14"/>
        </w:numPr>
        <w:rPr>
          <w:rFonts w:ascii="TimesNewRomanPSMT" w:hAnsi="TimesNewRomanPSMT"/>
          <w:color w:val="666666"/>
        </w:rPr>
      </w:pPr>
      <w:r w:rsidRPr="0037629B">
        <w:rPr>
          <w:rFonts w:ascii="Calibri" w:hAnsi="Calibri" w:cs="Calibri"/>
          <w:color w:val="666666"/>
        </w:rPr>
        <w:t xml:space="preserve">oven </w:t>
      </w:r>
    </w:p>
    <w:p w14:paraId="40190791" w14:textId="77777777" w:rsidR="0037629B" w:rsidRPr="0037629B" w:rsidRDefault="0037629B" w:rsidP="0037629B">
      <w:pPr>
        <w:pStyle w:val="Normaalweb"/>
        <w:numPr>
          <w:ilvl w:val="0"/>
          <w:numId w:val="14"/>
        </w:numPr>
        <w:rPr>
          <w:rFonts w:ascii="TimesNewRomanPSMT" w:hAnsi="TimesNewRomanPSMT"/>
          <w:color w:val="666666"/>
        </w:rPr>
      </w:pPr>
      <w:r w:rsidRPr="0037629B">
        <w:rPr>
          <w:rFonts w:ascii="Calibri" w:hAnsi="Calibri" w:cs="Calibri"/>
          <w:color w:val="666666"/>
        </w:rPr>
        <w:lastRenderedPageBreak/>
        <w:t xml:space="preserve">microgolfoven </w:t>
      </w:r>
    </w:p>
    <w:p w14:paraId="1B440D03" w14:textId="77777777" w:rsidR="0037629B" w:rsidRPr="0037629B" w:rsidRDefault="0037629B" w:rsidP="0037629B">
      <w:pPr>
        <w:pStyle w:val="Normaalweb"/>
        <w:numPr>
          <w:ilvl w:val="0"/>
          <w:numId w:val="14"/>
        </w:numPr>
        <w:rPr>
          <w:rFonts w:ascii="TimesNewRomanPSMT" w:hAnsi="TimesNewRomanPSMT"/>
          <w:color w:val="666666"/>
        </w:rPr>
      </w:pPr>
      <w:r w:rsidRPr="0037629B">
        <w:rPr>
          <w:rFonts w:ascii="Calibri" w:hAnsi="Calibri" w:cs="Calibri"/>
          <w:color w:val="666666"/>
        </w:rPr>
        <w:t xml:space="preserve">vaatwas </w:t>
      </w:r>
    </w:p>
    <w:p w14:paraId="1CB3F393" w14:textId="77777777" w:rsidR="0037629B" w:rsidRPr="0037629B" w:rsidRDefault="0037629B" w:rsidP="0037629B">
      <w:pPr>
        <w:pStyle w:val="Normaalweb"/>
        <w:numPr>
          <w:ilvl w:val="0"/>
          <w:numId w:val="14"/>
        </w:numPr>
        <w:rPr>
          <w:rFonts w:ascii="TimesNewRomanPSMT" w:hAnsi="TimesNewRomanPSMT"/>
          <w:color w:val="666666"/>
        </w:rPr>
      </w:pPr>
      <w:r w:rsidRPr="0037629B">
        <w:rPr>
          <w:rFonts w:ascii="Calibri" w:hAnsi="Calibri" w:cs="Calibri"/>
          <w:color w:val="666666"/>
        </w:rPr>
        <w:t xml:space="preserve">regenwaterpomp </w:t>
      </w:r>
    </w:p>
    <w:p w14:paraId="3E940CD1" w14:textId="77777777" w:rsidR="0037629B" w:rsidRPr="00F5578C" w:rsidRDefault="0037629B" w:rsidP="0037629B">
      <w:pPr>
        <w:pStyle w:val="Normaalweb"/>
        <w:numPr>
          <w:ilvl w:val="0"/>
          <w:numId w:val="14"/>
        </w:numPr>
        <w:rPr>
          <w:rFonts w:ascii="TimesNewRomanPSMT" w:hAnsi="TimesNewRomanPSMT"/>
          <w:color w:val="666666"/>
        </w:rPr>
      </w:pPr>
      <w:r w:rsidRPr="0037629B">
        <w:rPr>
          <w:rFonts w:ascii="Calibri" w:hAnsi="Calibri" w:cs="Calibri"/>
          <w:color w:val="666666"/>
        </w:rPr>
        <w:t xml:space="preserve">ventilatie-unit </w:t>
      </w:r>
    </w:p>
    <w:p w14:paraId="0B4FF7FF" w14:textId="77777777" w:rsidR="00F5578C" w:rsidRDefault="00F5578C" w:rsidP="00F5578C">
      <w:pPr>
        <w:pStyle w:val="Normaalweb"/>
        <w:ind w:left="720"/>
        <w:rPr>
          <w:rFonts w:ascii="Calibri" w:hAnsi="Calibri" w:cs="Calibri"/>
          <w:color w:val="666666"/>
        </w:rPr>
      </w:pPr>
    </w:p>
    <w:p w14:paraId="1ACE271B" w14:textId="07B7BBC7" w:rsidR="00F5578C" w:rsidRPr="00F5578C" w:rsidRDefault="00F5578C" w:rsidP="00F5578C">
      <w:pPr>
        <w:pStyle w:val="Normaalweb"/>
        <w:numPr>
          <w:ilvl w:val="0"/>
          <w:numId w:val="19"/>
        </w:numPr>
        <w:rPr>
          <w:rFonts w:ascii="Calibri" w:hAnsi="Calibri" w:cs="Calibri"/>
          <w:color w:val="666666"/>
        </w:rPr>
      </w:pPr>
      <w:r>
        <w:rPr>
          <w:rFonts w:ascii="Calibri" w:hAnsi="Calibri" w:cs="Calibri"/>
          <w:color w:val="666666"/>
        </w:rPr>
        <w:t xml:space="preserve">Netwerkaansluiting 1x CAT6 – Niko intense </w:t>
      </w:r>
      <w:r w:rsidR="00045F62">
        <w:rPr>
          <w:rFonts w:ascii="Calibri" w:hAnsi="Calibri" w:cs="Calibri"/>
          <w:color w:val="666666"/>
        </w:rPr>
        <w:t>W</w:t>
      </w:r>
      <w:r>
        <w:rPr>
          <w:rFonts w:ascii="Calibri" w:hAnsi="Calibri" w:cs="Calibri"/>
          <w:color w:val="666666"/>
        </w:rPr>
        <w:t>hite</w:t>
      </w:r>
      <w:r w:rsidR="00045F62">
        <w:rPr>
          <w:rFonts w:ascii="Calibri" w:hAnsi="Calibri" w:cs="Calibri"/>
          <w:color w:val="666666"/>
        </w:rPr>
        <w:t>:</w:t>
      </w:r>
      <w:r>
        <w:rPr>
          <w:rFonts w:ascii="Calibri" w:hAnsi="Calibri" w:cs="Calibri"/>
          <w:color w:val="666666"/>
        </w:rPr>
        <w:t xml:space="preserve"> 2 </w:t>
      </w:r>
    </w:p>
    <w:p w14:paraId="64CD8631" w14:textId="2EAB6BC7" w:rsidR="0037629B" w:rsidRPr="0037629B" w:rsidRDefault="0037629B" w:rsidP="0037629B">
      <w:pPr>
        <w:pStyle w:val="Normaalweb"/>
        <w:numPr>
          <w:ilvl w:val="0"/>
          <w:numId w:val="19"/>
        </w:numPr>
        <w:rPr>
          <w:rFonts w:ascii="TimesNewRomanPSMT" w:hAnsi="TimesNewRomanPSMT"/>
          <w:color w:val="666666"/>
        </w:rPr>
      </w:pPr>
      <w:r w:rsidRPr="0037629B">
        <w:rPr>
          <w:rFonts w:ascii="Calibri" w:hAnsi="Calibri" w:cs="Calibri"/>
          <w:color w:val="333333"/>
          <w:shd w:val="clear" w:color="auto" w:fill="EFEFEF"/>
        </w:rPr>
        <w:t xml:space="preserve">Netwerkaansluiting </w:t>
      </w:r>
      <w:r>
        <w:rPr>
          <w:rFonts w:ascii="Calibri" w:hAnsi="Calibri" w:cs="Calibri"/>
          <w:color w:val="333333"/>
          <w:shd w:val="clear" w:color="auto" w:fill="EFEFEF"/>
        </w:rPr>
        <w:t xml:space="preserve">: </w:t>
      </w:r>
      <w:r w:rsidRPr="0037629B">
        <w:rPr>
          <w:rFonts w:ascii="Calibri" w:hAnsi="Calibri" w:cs="Calibri"/>
          <w:color w:val="333333"/>
          <w:shd w:val="clear" w:color="auto" w:fill="EFEFEF"/>
        </w:rPr>
        <w:t>1x CAT6 + COAX (TV)</w:t>
      </w:r>
      <w:r>
        <w:rPr>
          <w:rFonts w:ascii="Calibri" w:hAnsi="Calibri" w:cs="Calibri"/>
          <w:color w:val="333333"/>
          <w:shd w:val="clear" w:color="auto" w:fill="EFEFEF"/>
        </w:rPr>
        <w:t xml:space="preserve">: </w:t>
      </w:r>
      <w:r w:rsidRPr="0037629B">
        <w:rPr>
          <w:rFonts w:ascii="Calibri" w:hAnsi="Calibri" w:cs="Calibri"/>
          <w:color w:val="333333"/>
          <w:shd w:val="clear" w:color="auto" w:fill="EFEFEF"/>
        </w:rPr>
        <w:t xml:space="preserve">2 </w:t>
      </w:r>
    </w:p>
    <w:p w14:paraId="6D748791" w14:textId="01528AC3" w:rsidR="0037629B" w:rsidRPr="0037629B" w:rsidRDefault="0037629B" w:rsidP="0037629B">
      <w:pPr>
        <w:pStyle w:val="Normaalweb"/>
        <w:numPr>
          <w:ilvl w:val="0"/>
          <w:numId w:val="19"/>
        </w:numPr>
        <w:rPr>
          <w:rFonts w:ascii="TimesNewRomanPSMT" w:hAnsi="TimesNewRomanPSMT"/>
          <w:color w:val="666666"/>
        </w:rPr>
      </w:pPr>
      <w:r w:rsidRPr="0037629B">
        <w:rPr>
          <w:rFonts w:ascii="Calibri" w:hAnsi="Calibri" w:cs="Calibri"/>
          <w:color w:val="333333"/>
        </w:rPr>
        <w:t>Aansluiting kookplaat</w:t>
      </w:r>
      <w:r>
        <w:rPr>
          <w:rFonts w:ascii="Calibri" w:hAnsi="Calibri" w:cs="Calibri"/>
          <w:color w:val="333333"/>
        </w:rPr>
        <w:t xml:space="preserve">: </w:t>
      </w:r>
      <w:r w:rsidRPr="0037629B">
        <w:rPr>
          <w:rFonts w:ascii="Calibri" w:hAnsi="Calibri" w:cs="Calibri"/>
          <w:color w:val="333333"/>
        </w:rPr>
        <w:t xml:space="preserve">1 </w:t>
      </w:r>
    </w:p>
    <w:p w14:paraId="55F844D8" w14:textId="60CCD270" w:rsidR="0037629B" w:rsidRPr="0037629B" w:rsidRDefault="0037629B" w:rsidP="0037629B">
      <w:pPr>
        <w:pStyle w:val="Normaalweb"/>
      </w:pPr>
      <w:r w:rsidRPr="0037629B">
        <w:rPr>
          <w:rFonts w:ascii="Calibri" w:hAnsi="Calibri" w:cs="Calibri"/>
          <w:b/>
          <w:bCs/>
          <w:color w:val="333333"/>
        </w:rPr>
        <w:t xml:space="preserve">SPATWATERDICHT (HYDRO) OPBOUWSCHAKELMATERIAAL </w:t>
      </w:r>
    </w:p>
    <w:p w14:paraId="206CE261" w14:textId="6C53995D" w:rsidR="0037629B" w:rsidRPr="0037629B" w:rsidRDefault="0037629B" w:rsidP="0037629B">
      <w:pPr>
        <w:pStyle w:val="Normaalweb"/>
        <w:numPr>
          <w:ilvl w:val="0"/>
          <w:numId w:val="19"/>
        </w:numPr>
        <w:rPr>
          <w:rFonts w:ascii="Calibri" w:hAnsi="Calibri" w:cs="Calibri"/>
          <w:color w:val="333333"/>
        </w:rPr>
      </w:pPr>
      <w:r w:rsidRPr="0037629B">
        <w:rPr>
          <w:rFonts w:ascii="Calibri" w:hAnsi="Calibri" w:cs="Calibri"/>
          <w:color w:val="333333"/>
        </w:rPr>
        <w:t>Enkel spatwaterdicht (hydro) opbouwstopcontact</w:t>
      </w:r>
      <w:r>
        <w:rPr>
          <w:rFonts w:ascii="Calibri" w:hAnsi="Calibri" w:cs="Calibri"/>
          <w:color w:val="333333"/>
        </w:rPr>
        <w:t xml:space="preserve">: </w:t>
      </w:r>
      <w:r w:rsidRPr="0037629B">
        <w:rPr>
          <w:rFonts w:ascii="Calibri" w:hAnsi="Calibri" w:cs="Calibri"/>
          <w:color w:val="333333"/>
        </w:rPr>
        <w:t xml:space="preserve">1 </w:t>
      </w:r>
    </w:p>
    <w:p w14:paraId="19880AC8" w14:textId="5E2F8762" w:rsidR="0037629B" w:rsidRDefault="0037629B" w:rsidP="0037629B">
      <w:pPr>
        <w:pStyle w:val="Normaalweb"/>
        <w:numPr>
          <w:ilvl w:val="0"/>
          <w:numId w:val="16"/>
        </w:numPr>
        <w:rPr>
          <w:rFonts w:ascii="Calibri" w:hAnsi="Calibri" w:cs="Calibri"/>
          <w:color w:val="333333"/>
        </w:rPr>
      </w:pPr>
      <w:r w:rsidRPr="0037629B">
        <w:rPr>
          <w:rFonts w:ascii="Calibri" w:hAnsi="Calibri" w:cs="Calibri"/>
          <w:color w:val="333333"/>
        </w:rPr>
        <w:t>Triple spatwaterdicht (hydro) opbouwstopcontact</w:t>
      </w:r>
      <w:r>
        <w:rPr>
          <w:rFonts w:ascii="Calibri" w:hAnsi="Calibri" w:cs="Calibri"/>
          <w:color w:val="333333"/>
        </w:rPr>
        <w:t xml:space="preserve">: </w:t>
      </w:r>
      <w:r w:rsidRPr="0037629B">
        <w:rPr>
          <w:rFonts w:ascii="Calibri" w:hAnsi="Calibri" w:cs="Calibri"/>
          <w:color w:val="333333"/>
        </w:rPr>
        <w:t>1</w:t>
      </w:r>
    </w:p>
    <w:p w14:paraId="196FC95F" w14:textId="50593B13" w:rsidR="0037629B" w:rsidRPr="0022271A" w:rsidRDefault="0037629B" w:rsidP="0037629B">
      <w:pPr>
        <w:pStyle w:val="Normaalweb"/>
        <w:numPr>
          <w:ilvl w:val="1"/>
          <w:numId w:val="14"/>
        </w:numPr>
        <w:rPr>
          <w:rFonts w:ascii="Calibri" w:hAnsi="Calibri" w:cs="Calibri"/>
          <w:color w:val="333333"/>
        </w:rPr>
      </w:pPr>
      <w:r w:rsidRPr="0037629B">
        <w:rPr>
          <w:rFonts w:ascii="Calibri" w:hAnsi="Calibri" w:cs="Calibri"/>
          <w:color w:val="333333"/>
        </w:rPr>
        <w:t>stopcontact wordt voorzien op betonplex, nutsvoorzieningen, aan de modem</w:t>
      </w:r>
    </w:p>
    <w:p w14:paraId="0C35743D" w14:textId="77777777" w:rsidR="0037629B" w:rsidRPr="0037629B" w:rsidRDefault="0037629B" w:rsidP="0037629B">
      <w:pPr>
        <w:pStyle w:val="Normaalweb"/>
      </w:pPr>
      <w:r w:rsidRPr="0037629B">
        <w:rPr>
          <w:rFonts w:ascii="Calibri" w:hAnsi="Calibri" w:cs="Calibri"/>
          <w:b/>
          <w:bCs/>
          <w:color w:val="333333"/>
        </w:rPr>
        <w:t xml:space="preserve">BEKABELING EN VOEDINGEN </w:t>
      </w:r>
    </w:p>
    <w:p w14:paraId="79B90932" w14:textId="6069AB84" w:rsidR="0037629B" w:rsidRPr="0037629B" w:rsidRDefault="0037629B" w:rsidP="0037629B">
      <w:pPr>
        <w:pStyle w:val="Normaalweb"/>
        <w:numPr>
          <w:ilvl w:val="0"/>
          <w:numId w:val="16"/>
        </w:numPr>
      </w:pPr>
      <w:r w:rsidRPr="0037629B">
        <w:rPr>
          <w:rFonts w:ascii="Calibri" w:hAnsi="Calibri" w:cs="Calibri"/>
          <w:color w:val="333333"/>
          <w:shd w:val="clear" w:color="auto" w:fill="EFEFEF"/>
        </w:rPr>
        <w:t>Lichtpunt</w:t>
      </w:r>
      <w:r>
        <w:rPr>
          <w:rFonts w:ascii="Calibri" w:hAnsi="Calibri" w:cs="Calibri"/>
          <w:color w:val="333333"/>
          <w:shd w:val="clear" w:color="auto" w:fill="EFEFEF"/>
        </w:rPr>
        <w:t xml:space="preserve">: </w:t>
      </w:r>
      <w:r w:rsidRPr="0037629B">
        <w:rPr>
          <w:rFonts w:ascii="Calibri" w:hAnsi="Calibri" w:cs="Calibri"/>
          <w:color w:val="333333"/>
          <w:shd w:val="clear" w:color="auto" w:fill="EFEFEF"/>
        </w:rPr>
        <w:t xml:space="preserve">20 </w:t>
      </w:r>
    </w:p>
    <w:p w14:paraId="4AA2B67A" w14:textId="2963139B" w:rsidR="0037629B" w:rsidRPr="0037629B" w:rsidRDefault="0037629B" w:rsidP="0037629B">
      <w:pPr>
        <w:pStyle w:val="Normaalweb"/>
        <w:numPr>
          <w:ilvl w:val="0"/>
          <w:numId w:val="16"/>
        </w:numPr>
      </w:pPr>
      <w:r w:rsidRPr="0037629B">
        <w:rPr>
          <w:rFonts w:ascii="Calibri" w:hAnsi="Calibri" w:cs="Calibri"/>
          <w:color w:val="333333"/>
        </w:rPr>
        <w:t>Elektrische voeding warmtepomp (3</w:t>
      </w:r>
      <w:r w:rsidR="001454CC">
        <w:rPr>
          <w:rFonts w:ascii="Calibri" w:hAnsi="Calibri" w:cs="Calibri"/>
          <w:color w:val="333333"/>
        </w:rPr>
        <w:t xml:space="preserve"> </w:t>
      </w:r>
      <w:r w:rsidRPr="0037629B">
        <w:rPr>
          <w:rFonts w:ascii="Calibri" w:hAnsi="Calibri" w:cs="Calibri"/>
          <w:color w:val="333333"/>
        </w:rPr>
        <w:t>x</w:t>
      </w:r>
      <w:r w:rsidR="001454CC">
        <w:rPr>
          <w:rFonts w:ascii="Calibri" w:hAnsi="Calibri" w:cs="Calibri"/>
          <w:color w:val="333333"/>
        </w:rPr>
        <w:t xml:space="preserve"> </w:t>
      </w:r>
      <w:r w:rsidRPr="0037629B">
        <w:rPr>
          <w:rFonts w:ascii="Calibri" w:hAnsi="Calibri" w:cs="Calibri"/>
          <w:color w:val="333333"/>
        </w:rPr>
        <w:t>400V</w:t>
      </w:r>
      <w:r w:rsidR="001454CC">
        <w:rPr>
          <w:rFonts w:ascii="Calibri" w:hAnsi="Calibri" w:cs="Calibri"/>
          <w:color w:val="333333"/>
        </w:rPr>
        <w:t xml:space="preserve"> </w:t>
      </w:r>
      <w:r w:rsidRPr="0037629B">
        <w:rPr>
          <w:rFonts w:ascii="Calibri" w:hAnsi="Calibri" w:cs="Calibri"/>
          <w:color w:val="333333"/>
        </w:rPr>
        <w:t>+N)</w:t>
      </w:r>
      <w:r w:rsidR="001454CC">
        <w:rPr>
          <w:rFonts w:ascii="Calibri" w:hAnsi="Calibri" w:cs="Calibri"/>
          <w:color w:val="333333"/>
        </w:rPr>
        <w:t>:</w:t>
      </w:r>
      <w:r w:rsidRPr="0037629B">
        <w:rPr>
          <w:rFonts w:ascii="Calibri" w:hAnsi="Calibri" w:cs="Calibri"/>
          <w:color w:val="333333"/>
        </w:rPr>
        <w:t xml:space="preserve"> 1 </w:t>
      </w:r>
    </w:p>
    <w:p w14:paraId="56C56FDA" w14:textId="58F3DCCD" w:rsidR="0037629B" w:rsidRPr="0037629B" w:rsidRDefault="0037629B" w:rsidP="0037629B">
      <w:pPr>
        <w:pStyle w:val="Normaalweb"/>
        <w:numPr>
          <w:ilvl w:val="0"/>
          <w:numId w:val="16"/>
        </w:numPr>
      </w:pPr>
      <w:r w:rsidRPr="0037629B">
        <w:rPr>
          <w:rFonts w:ascii="Calibri" w:hAnsi="Calibri" w:cs="Calibri"/>
          <w:color w:val="333333"/>
          <w:shd w:val="clear" w:color="auto" w:fill="EFEFEF"/>
        </w:rPr>
        <w:t>Elektrische voeding omvormer</w:t>
      </w:r>
      <w:r>
        <w:rPr>
          <w:rFonts w:ascii="Calibri" w:hAnsi="Calibri" w:cs="Calibri"/>
          <w:color w:val="333333"/>
          <w:shd w:val="clear" w:color="auto" w:fill="EFEFEF"/>
        </w:rPr>
        <w:t xml:space="preserve">: </w:t>
      </w:r>
      <w:r w:rsidRPr="0037629B">
        <w:rPr>
          <w:rFonts w:ascii="Calibri" w:hAnsi="Calibri" w:cs="Calibri"/>
          <w:color w:val="333333"/>
          <w:shd w:val="clear" w:color="auto" w:fill="EFEFEF"/>
        </w:rPr>
        <w:t xml:space="preserve">1 </w:t>
      </w:r>
    </w:p>
    <w:p w14:paraId="1BB2125C" w14:textId="1E6A86DB" w:rsidR="0037629B" w:rsidRPr="0037629B" w:rsidRDefault="0037629B" w:rsidP="0037629B">
      <w:pPr>
        <w:pStyle w:val="Normaalweb"/>
        <w:numPr>
          <w:ilvl w:val="0"/>
          <w:numId w:val="16"/>
        </w:numPr>
      </w:pPr>
      <w:r w:rsidRPr="0037629B">
        <w:rPr>
          <w:rFonts w:ascii="Calibri" w:hAnsi="Calibri" w:cs="Calibri"/>
          <w:color w:val="333333"/>
        </w:rPr>
        <w:t>Netwerkaansluiting</w:t>
      </w:r>
      <w:r>
        <w:rPr>
          <w:rFonts w:ascii="Calibri" w:hAnsi="Calibri" w:cs="Calibri"/>
          <w:color w:val="333333"/>
        </w:rPr>
        <w:t xml:space="preserve">: </w:t>
      </w:r>
      <w:r w:rsidRPr="0037629B">
        <w:rPr>
          <w:rFonts w:ascii="Calibri" w:hAnsi="Calibri" w:cs="Calibri"/>
          <w:color w:val="333333"/>
        </w:rPr>
        <w:t xml:space="preserve">3 </w:t>
      </w:r>
    </w:p>
    <w:p w14:paraId="19770374" w14:textId="77777777" w:rsidR="0037629B" w:rsidRPr="0037629B" w:rsidRDefault="0037629B" w:rsidP="0037629B">
      <w:pPr>
        <w:pStyle w:val="Normaalweb"/>
        <w:numPr>
          <w:ilvl w:val="0"/>
          <w:numId w:val="13"/>
        </w:numPr>
        <w:rPr>
          <w:rFonts w:ascii="TimesNewRomanPSMT" w:hAnsi="TimesNewRomanPSMT"/>
          <w:color w:val="666666"/>
        </w:rPr>
      </w:pPr>
      <w:r w:rsidRPr="0037629B">
        <w:rPr>
          <w:rFonts w:ascii="Calibri" w:hAnsi="Calibri" w:cs="Calibri"/>
          <w:color w:val="666666"/>
        </w:rPr>
        <w:t xml:space="preserve">elektrisch bord </w:t>
      </w:r>
    </w:p>
    <w:p w14:paraId="05CC3D2E" w14:textId="77777777" w:rsidR="0037629B" w:rsidRPr="0037629B" w:rsidRDefault="0037629B" w:rsidP="0037629B">
      <w:pPr>
        <w:pStyle w:val="Normaalweb"/>
        <w:numPr>
          <w:ilvl w:val="0"/>
          <w:numId w:val="13"/>
        </w:numPr>
        <w:rPr>
          <w:rFonts w:ascii="TimesNewRomanPSMT" w:hAnsi="TimesNewRomanPSMT"/>
          <w:color w:val="666666"/>
        </w:rPr>
      </w:pPr>
      <w:r w:rsidRPr="0037629B">
        <w:rPr>
          <w:rFonts w:ascii="Calibri" w:hAnsi="Calibri" w:cs="Calibri"/>
          <w:color w:val="666666"/>
        </w:rPr>
        <w:t xml:space="preserve">omvormer </w:t>
      </w:r>
    </w:p>
    <w:p w14:paraId="0753BE7E" w14:textId="77777777" w:rsidR="0037629B" w:rsidRPr="0037629B" w:rsidRDefault="0037629B" w:rsidP="0037629B">
      <w:pPr>
        <w:pStyle w:val="Normaalweb"/>
        <w:numPr>
          <w:ilvl w:val="0"/>
          <w:numId w:val="13"/>
        </w:numPr>
        <w:rPr>
          <w:rFonts w:ascii="TimesNewRomanPSMT" w:hAnsi="TimesNewRomanPSMT"/>
          <w:color w:val="666666"/>
        </w:rPr>
      </w:pPr>
      <w:r w:rsidRPr="0037629B">
        <w:rPr>
          <w:rFonts w:ascii="Calibri" w:hAnsi="Calibri" w:cs="Calibri"/>
          <w:color w:val="666666"/>
        </w:rPr>
        <w:t xml:space="preserve">warmtepomp </w:t>
      </w:r>
    </w:p>
    <w:p w14:paraId="627086FA" w14:textId="77C445FD" w:rsidR="0037629B" w:rsidRPr="0037629B" w:rsidRDefault="0037629B" w:rsidP="0037629B">
      <w:pPr>
        <w:pStyle w:val="Normaalweb"/>
        <w:numPr>
          <w:ilvl w:val="0"/>
          <w:numId w:val="16"/>
        </w:numPr>
        <w:shd w:val="clear" w:color="auto" w:fill="EFEFEF"/>
      </w:pPr>
      <w:r w:rsidRPr="0037629B">
        <w:rPr>
          <w:rFonts w:ascii="Calibri" w:hAnsi="Calibri" w:cs="Calibri"/>
          <w:color w:val="333333"/>
        </w:rPr>
        <w:t>Aansluitpunt signaalbekabeling</w:t>
      </w:r>
      <w:r>
        <w:rPr>
          <w:rFonts w:ascii="Calibri" w:hAnsi="Calibri" w:cs="Calibri"/>
          <w:color w:val="333333"/>
        </w:rPr>
        <w:t xml:space="preserve">: </w:t>
      </w:r>
      <w:r w:rsidRPr="0037629B">
        <w:rPr>
          <w:rFonts w:ascii="Calibri" w:hAnsi="Calibri" w:cs="Calibri"/>
          <w:color w:val="333333"/>
        </w:rPr>
        <w:t xml:space="preserve">2 </w:t>
      </w:r>
    </w:p>
    <w:p w14:paraId="11F709D4" w14:textId="77777777" w:rsidR="0037629B" w:rsidRPr="0037629B" w:rsidRDefault="0037629B" w:rsidP="0037629B">
      <w:pPr>
        <w:pStyle w:val="Normaalweb"/>
        <w:numPr>
          <w:ilvl w:val="0"/>
          <w:numId w:val="17"/>
        </w:numPr>
        <w:shd w:val="clear" w:color="auto" w:fill="EFEFEF"/>
        <w:rPr>
          <w:rFonts w:ascii="TimesNewRomanPSMT" w:hAnsi="TimesNewRomanPSMT"/>
          <w:color w:val="666666"/>
        </w:rPr>
      </w:pPr>
      <w:r w:rsidRPr="0037629B">
        <w:rPr>
          <w:rFonts w:ascii="Calibri" w:hAnsi="Calibri" w:cs="Calibri"/>
          <w:color w:val="666666"/>
        </w:rPr>
        <w:t xml:space="preserve">thermostaat </w:t>
      </w:r>
    </w:p>
    <w:p w14:paraId="2A1AD077" w14:textId="389DE370" w:rsidR="0037629B" w:rsidRPr="0037629B" w:rsidRDefault="0037629B" w:rsidP="0037629B">
      <w:pPr>
        <w:pStyle w:val="Normaalweb"/>
        <w:numPr>
          <w:ilvl w:val="0"/>
          <w:numId w:val="17"/>
        </w:numPr>
        <w:shd w:val="clear" w:color="auto" w:fill="EFEFEF"/>
        <w:rPr>
          <w:rFonts w:ascii="TimesNewRomanPSMT" w:hAnsi="TimesNewRomanPSMT"/>
          <w:color w:val="666666"/>
        </w:rPr>
      </w:pPr>
      <w:r w:rsidRPr="0037629B">
        <w:rPr>
          <w:rFonts w:ascii="Calibri" w:hAnsi="Calibri" w:cs="Calibri"/>
          <w:color w:val="666666"/>
        </w:rPr>
        <w:t xml:space="preserve">buitenvoeler </w:t>
      </w:r>
    </w:p>
    <w:p w14:paraId="6D923A3C" w14:textId="3FBDF139" w:rsidR="0037629B" w:rsidRPr="0037629B" w:rsidRDefault="0037629B" w:rsidP="0037629B">
      <w:pPr>
        <w:pStyle w:val="Normaalweb"/>
        <w:numPr>
          <w:ilvl w:val="0"/>
          <w:numId w:val="16"/>
        </w:numPr>
        <w:rPr>
          <w:rFonts w:ascii="TimesNewRomanPSMT" w:hAnsi="TimesNewRomanPSMT"/>
          <w:color w:val="666666"/>
        </w:rPr>
      </w:pPr>
      <w:r w:rsidRPr="0037629B">
        <w:rPr>
          <w:rFonts w:ascii="Calibri" w:hAnsi="Calibri" w:cs="Calibri"/>
          <w:color w:val="333333"/>
        </w:rPr>
        <w:t>Laadpunt elektrische wagen (hele grote verbruiker + 1 netwerk)</w:t>
      </w:r>
      <w:r>
        <w:rPr>
          <w:rFonts w:ascii="Calibri" w:hAnsi="Calibri" w:cs="Calibri"/>
          <w:color w:val="333333"/>
        </w:rPr>
        <w:t>: 1</w:t>
      </w:r>
    </w:p>
    <w:p w14:paraId="1DD10D9B" w14:textId="77777777" w:rsidR="0037629B" w:rsidRPr="0037629B" w:rsidRDefault="0037629B" w:rsidP="0037629B">
      <w:pPr>
        <w:pStyle w:val="Normaalweb"/>
        <w:rPr>
          <w:rFonts w:ascii="TimesNewRomanPSMT" w:hAnsi="TimesNewRomanPSMT"/>
          <w:color w:val="666666"/>
        </w:rPr>
      </w:pPr>
      <w:r w:rsidRPr="0037629B">
        <w:rPr>
          <w:rFonts w:ascii="Calibri" w:hAnsi="Calibri" w:cs="Calibri"/>
          <w:b/>
          <w:bCs/>
          <w:color w:val="333333"/>
        </w:rPr>
        <w:t xml:space="preserve">BEDIENING EN SENSOREN </w:t>
      </w:r>
    </w:p>
    <w:p w14:paraId="7803A5E2" w14:textId="74DBEA5A" w:rsidR="0037629B" w:rsidRPr="0037629B" w:rsidRDefault="0037629B" w:rsidP="0037629B">
      <w:pPr>
        <w:pStyle w:val="Normaalweb"/>
        <w:numPr>
          <w:ilvl w:val="0"/>
          <w:numId w:val="16"/>
        </w:numPr>
        <w:rPr>
          <w:rFonts w:ascii="TimesNewRomanPSMT" w:hAnsi="TimesNewRomanPSMT"/>
          <w:color w:val="666666"/>
        </w:rPr>
      </w:pPr>
      <w:r w:rsidRPr="0037629B">
        <w:rPr>
          <w:rFonts w:ascii="Calibri" w:hAnsi="Calibri" w:cs="Calibri"/>
          <w:color w:val="333333"/>
          <w:shd w:val="clear" w:color="auto" w:fill="EFEFEF"/>
        </w:rPr>
        <w:t>Schakelaar Niko Intense White</w:t>
      </w:r>
      <w:r>
        <w:rPr>
          <w:rFonts w:ascii="Calibri" w:hAnsi="Calibri" w:cs="Calibri"/>
          <w:color w:val="333333"/>
          <w:shd w:val="clear" w:color="auto" w:fill="EFEFEF"/>
        </w:rPr>
        <w:t xml:space="preserve">: </w:t>
      </w:r>
      <w:r w:rsidRPr="0037629B">
        <w:rPr>
          <w:rFonts w:ascii="Calibri" w:hAnsi="Calibri" w:cs="Calibri"/>
          <w:color w:val="333333"/>
          <w:shd w:val="clear" w:color="auto" w:fill="EFEFEF"/>
        </w:rPr>
        <w:t xml:space="preserve">20 </w:t>
      </w:r>
    </w:p>
    <w:p w14:paraId="3EFFC03E" w14:textId="3ACD2A41" w:rsidR="0037629B" w:rsidRPr="0037629B" w:rsidRDefault="0037629B" w:rsidP="0037629B">
      <w:pPr>
        <w:pStyle w:val="Normaalweb"/>
        <w:rPr>
          <w:rFonts w:ascii="TimesNewRomanPSMT" w:hAnsi="TimesNewRomanPSMT"/>
          <w:color w:val="666666"/>
        </w:rPr>
      </w:pPr>
      <w:r w:rsidRPr="0037629B">
        <w:rPr>
          <w:rFonts w:ascii="Calibri" w:hAnsi="Calibri" w:cs="Calibri"/>
          <w:b/>
          <w:bCs/>
          <w:color w:val="333333"/>
        </w:rPr>
        <w:t xml:space="preserve">SECURITY </w:t>
      </w:r>
    </w:p>
    <w:p w14:paraId="747EEF00" w14:textId="33BA65F3" w:rsidR="0037629B" w:rsidRPr="0037629B" w:rsidRDefault="0037629B" w:rsidP="0037629B">
      <w:pPr>
        <w:pStyle w:val="Normaalweb"/>
        <w:numPr>
          <w:ilvl w:val="0"/>
          <w:numId w:val="16"/>
        </w:numPr>
        <w:rPr>
          <w:rFonts w:ascii="TimesNewRomanPSMT" w:hAnsi="TimesNewRomanPSMT"/>
          <w:color w:val="666666"/>
        </w:rPr>
      </w:pPr>
      <w:r w:rsidRPr="0037629B">
        <w:rPr>
          <w:rFonts w:ascii="Calibri" w:hAnsi="Calibri" w:cs="Calibri"/>
          <w:color w:val="333333"/>
          <w:shd w:val="clear" w:color="auto" w:fill="EFEFEF"/>
        </w:rPr>
        <w:t>Rookmelder (met batterij)</w:t>
      </w:r>
      <w:r>
        <w:rPr>
          <w:rFonts w:ascii="Calibri" w:hAnsi="Calibri" w:cs="Calibri"/>
          <w:color w:val="333333"/>
          <w:shd w:val="clear" w:color="auto" w:fill="EFEFEF"/>
        </w:rPr>
        <w:t>:</w:t>
      </w:r>
      <w:r w:rsidR="001454CC">
        <w:rPr>
          <w:rFonts w:ascii="Calibri" w:hAnsi="Calibri" w:cs="Calibri"/>
          <w:color w:val="333333"/>
          <w:shd w:val="clear" w:color="auto" w:fill="EFEFEF"/>
        </w:rPr>
        <w:t xml:space="preserve"> </w:t>
      </w:r>
      <w:r w:rsidRPr="0037629B">
        <w:rPr>
          <w:rFonts w:ascii="Calibri" w:hAnsi="Calibri" w:cs="Calibri"/>
          <w:color w:val="333333"/>
          <w:shd w:val="clear" w:color="auto" w:fill="EFEFEF"/>
        </w:rPr>
        <w:t xml:space="preserve">2 </w:t>
      </w:r>
    </w:p>
    <w:p w14:paraId="44A3C318" w14:textId="77777777" w:rsidR="0037629B" w:rsidRPr="0037629B" w:rsidRDefault="0037629B" w:rsidP="0037629B">
      <w:pPr>
        <w:pStyle w:val="Normaalweb"/>
        <w:rPr>
          <w:rFonts w:ascii="TimesNewRomanPSMT" w:hAnsi="TimesNewRomanPSMT"/>
          <w:color w:val="666666"/>
        </w:rPr>
      </w:pPr>
      <w:r w:rsidRPr="0037629B">
        <w:rPr>
          <w:rFonts w:ascii="Calibri" w:hAnsi="Calibri" w:cs="Calibri"/>
          <w:b/>
          <w:bCs/>
          <w:color w:val="333333"/>
        </w:rPr>
        <w:t xml:space="preserve">NETWERK </w:t>
      </w:r>
    </w:p>
    <w:p w14:paraId="7AE32280" w14:textId="10E5DA72" w:rsidR="0037629B" w:rsidRDefault="0037629B" w:rsidP="0037629B">
      <w:pPr>
        <w:pStyle w:val="Normaalweb"/>
        <w:numPr>
          <w:ilvl w:val="0"/>
          <w:numId w:val="16"/>
        </w:numPr>
        <w:rPr>
          <w:rFonts w:ascii="TimesNewRomanPSMT" w:hAnsi="TimesNewRomanPSMT"/>
          <w:color w:val="666666"/>
        </w:rPr>
      </w:pPr>
      <w:r w:rsidRPr="0037629B">
        <w:rPr>
          <w:rFonts w:ascii="Calibri" w:hAnsi="Calibri" w:cs="Calibri"/>
          <w:color w:val="333333"/>
          <w:shd w:val="clear" w:color="auto" w:fill="EFEFEF"/>
        </w:rPr>
        <w:t>Netwerkkabel voorzien van connector</w:t>
      </w:r>
      <w:r>
        <w:rPr>
          <w:rFonts w:ascii="Calibri" w:hAnsi="Calibri" w:cs="Calibri"/>
          <w:color w:val="333333"/>
          <w:shd w:val="clear" w:color="auto" w:fill="EFEFEF"/>
        </w:rPr>
        <w:t xml:space="preserve">: </w:t>
      </w:r>
      <w:r w:rsidRPr="0037629B">
        <w:rPr>
          <w:rFonts w:ascii="Calibri" w:hAnsi="Calibri" w:cs="Calibri"/>
          <w:color w:val="333333"/>
          <w:shd w:val="clear" w:color="auto" w:fill="EFEFEF"/>
        </w:rPr>
        <w:t xml:space="preserve">5 </w:t>
      </w:r>
    </w:p>
    <w:p w14:paraId="280BD636" w14:textId="0E98117A" w:rsidR="0037629B" w:rsidRPr="0037629B" w:rsidRDefault="0037629B" w:rsidP="0037629B">
      <w:pPr>
        <w:pStyle w:val="Normaalweb"/>
        <w:rPr>
          <w:rFonts w:ascii="TimesNewRomanPSMT" w:hAnsi="TimesNewRomanPSMT"/>
          <w:color w:val="666666"/>
        </w:rPr>
      </w:pPr>
      <w:r w:rsidRPr="0037629B">
        <w:rPr>
          <w:rFonts w:ascii="Calibri" w:hAnsi="Calibri" w:cs="Calibri"/>
          <w:b/>
          <w:bCs/>
          <w:color w:val="333333"/>
        </w:rPr>
        <w:lastRenderedPageBreak/>
        <w:t xml:space="preserve">DIVERSEN </w:t>
      </w:r>
    </w:p>
    <w:p w14:paraId="37C50FD5" w14:textId="5CF9FF9C" w:rsidR="0037629B" w:rsidRPr="0037629B" w:rsidRDefault="0037629B" w:rsidP="0037629B">
      <w:pPr>
        <w:pStyle w:val="Normaalweb"/>
        <w:numPr>
          <w:ilvl w:val="0"/>
          <w:numId w:val="16"/>
        </w:numPr>
        <w:rPr>
          <w:rFonts w:ascii="TimesNewRomanPSMT" w:hAnsi="TimesNewRomanPSMT"/>
          <w:color w:val="666666"/>
        </w:rPr>
      </w:pPr>
      <w:r w:rsidRPr="0037629B">
        <w:rPr>
          <w:rFonts w:ascii="Calibri" w:hAnsi="Calibri" w:cs="Calibri"/>
          <w:color w:val="333333"/>
          <w:shd w:val="clear" w:color="auto" w:fill="EFEFEF"/>
        </w:rPr>
        <w:t>Kabelgoot TV</w:t>
      </w:r>
      <w:r>
        <w:rPr>
          <w:rFonts w:ascii="Calibri" w:hAnsi="Calibri" w:cs="Calibri"/>
          <w:color w:val="333333"/>
          <w:shd w:val="clear" w:color="auto" w:fill="EFEFEF"/>
        </w:rPr>
        <w:t xml:space="preserve">: </w:t>
      </w:r>
      <w:r w:rsidRPr="0037629B">
        <w:rPr>
          <w:rFonts w:ascii="Calibri" w:hAnsi="Calibri" w:cs="Calibri"/>
          <w:color w:val="333333"/>
          <w:shd w:val="clear" w:color="auto" w:fill="EFEFEF"/>
        </w:rPr>
        <w:t xml:space="preserve">1 </w:t>
      </w:r>
    </w:p>
    <w:p w14:paraId="25B0C6E0" w14:textId="7DCFE659" w:rsidR="0037629B" w:rsidRPr="00F5578C" w:rsidRDefault="0037629B" w:rsidP="0037629B">
      <w:pPr>
        <w:pStyle w:val="Normaalweb"/>
        <w:numPr>
          <w:ilvl w:val="0"/>
          <w:numId w:val="16"/>
        </w:numPr>
      </w:pPr>
      <w:r w:rsidRPr="0037629B">
        <w:rPr>
          <w:rFonts w:ascii="Calibri" w:hAnsi="Calibri" w:cs="Calibri"/>
          <w:color w:val="333333"/>
        </w:rPr>
        <w:t>Stopcontactenkring buiten (met 15m draad)</w:t>
      </w:r>
      <w:r>
        <w:rPr>
          <w:rFonts w:ascii="Calibri" w:hAnsi="Calibri" w:cs="Calibri"/>
          <w:color w:val="333333"/>
        </w:rPr>
        <w:t xml:space="preserve">: </w:t>
      </w:r>
      <w:r w:rsidR="00F5578C">
        <w:rPr>
          <w:rFonts w:ascii="Calibri" w:hAnsi="Calibri" w:cs="Calibri"/>
          <w:color w:val="333333"/>
        </w:rPr>
        <w:t>1</w:t>
      </w:r>
    </w:p>
    <w:p w14:paraId="25EF2014" w14:textId="77777777" w:rsidR="00F5578C" w:rsidRPr="0037629B" w:rsidRDefault="00F5578C" w:rsidP="00F5578C">
      <w:pPr>
        <w:pStyle w:val="Normaalweb"/>
        <w:ind w:left="720"/>
      </w:pPr>
    </w:p>
    <w:p w14:paraId="7002D6FB" w14:textId="796BA380" w:rsidR="0037629B" w:rsidRDefault="0022271A" w:rsidP="0022271A">
      <w:pPr>
        <w:pStyle w:val="Normaalweb"/>
        <w:ind w:left="720"/>
        <w:rPr>
          <w:rFonts w:ascii="Calibri" w:hAnsi="Calibri" w:cs="Calibri"/>
          <w:color w:val="333333"/>
          <w:shd w:val="clear" w:color="auto" w:fill="EFEFEF"/>
        </w:rPr>
      </w:pPr>
      <w:r>
        <w:rPr>
          <w:rFonts w:ascii="Calibri" w:hAnsi="Calibri" w:cs="Calibri"/>
          <w:color w:val="333333"/>
          <w:shd w:val="clear" w:color="auto" w:fill="EFEFEF"/>
        </w:rPr>
        <w:t>-----------------------------------------------------------------------------------------------------------------</w:t>
      </w:r>
    </w:p>
    <w:p w14:paraId="174A6414" w14:textId="77777777" w:rsidR="00E85224" w:rsidRPr="0022271A" w:rsidRDefault="00E85224" w:rsidP="007144C5">
      <w:pPr>
        <w:pStyle w:val="Normaalweb"/>
      </w:pPr>
    </w:p>
    <w:p w14:paraId="6EB4F7E1" w14:textId="21D45B2F" w:rsidR="00990909" w:rsidRPr="00382524" w:rsidRDefault="00DE1F98">
      <w:pPr>
        <w:rPr>
          <w:rFonts w:ascii="Courier New" w:hAnsi="Courier New" w:cs="Courier New"/>
          <w:sz w:val="24"/>
          <w:szCs w:val="24"/>
        </w:rPr>
      </w:pPr>
      <w:r w:rsidRPr="00382524">
        <w:rPr>
          <w:rFonts w:ascii="Courier New" w:hAnsi="Courier New" w:cs="Courier New"/>
          <w:sz w:val="24"/>
          <w:szCs w:val="24"/>
        </w:rPr>
        <w:t>C1.2 SANITAIR</w:t>
      </w:r>
    </w:p>
    <w:p w14:paraId="3086DF08" w14:textId="7ED4C9B2" w:rsidR="0037629B" w:rsidRPr="0037629B" w:rsidRDefault="0037629B" w:rsidP="0037629B">
      <w:pPr>
        <w:rPr>
          <w:sz w:val="24"/>
          <w:szCs w:val="24"/>
        </w:rPr>
      </w:pPr>
      <w:r w:rsidRPr="0037629B">
        <w:rPr>
          <w:sz w:val="24"/>
          <w:szCs w:val="24"/>
        </w:rPr>
        <w:br/>
        <w:t xml:space="preserve">Afvoerleidingen: </w:t>
      </w:r>
      <w:r w:rsidR="001454CC">
        <w:rPr>
          <w:sz w:val="24"/>
          <w:szCs w:val="24"/>
        </w:rPr>
        <w:t>a</w:t>
      </w:r>
      <w:r w:rsidRPr="0037629B">
        <w:rPr>
          <w:sz w:val="24"/>
          <w:szCs w:val="24"/>
        </w:rPr>
        <w:t>lle afvoeren zijn uitgevoerd in PVC of PE, waarvan de secties bepaald worden door de installateur.</w:t>
      </w:r>
      <w:r w:rsidRPr="0037629B">
        <w:rPr>
          <w:sz w:val="24"/>
          <w:szCs w:val="24"/>
        </w:rPr>
        <w:br/>
        <w:t xml:space="preserve">Toevoerleidingen: </w:t>
      </w:r>
      <w:r w:rsidR="00814EF6">
        <w:rPr>
          <w:sz w:val="24"/>
          <w:szCs w:val="24"/>
        </w:rPr>
        <w:t>e</w:t>
      </w:r>
      <w:r w:rsidRPr="0037629B">
        <w:rPr>
          <w:sz w:val="24"/>
          <w:szCs w:val="24"/>
        </w:rPr>
        <w:t xml:space="preserve">lke woning heeft een afzonderlijke aansluiting op de hoofdleiding met een private meter in de berging of </w:t>
      </w:r>
      <w:r w:rsidR="00814EF6">
        <w:rPr>
          <w:sz w:val="24"/>
          <w:szCs w:val="24"/>
        </w:rPr>
        <w:t xml:space="preserve">het </w:t>
      </w:r>
      <w:r w:rsidRPr="0037629B">
        <w:rPr>
          <w:sz w:val="24"/>
          <w:szCs w:val="24"/>
        </w:rPr>
        <w:t>inkomportaal. Elk toestel heeft een toevoer van koud en warm water, behalve de aansluiting voor de wasmachine, het toilet en het handwasbakje in het toilet uitgevoerd in VPE-kunststofbuis met beschermmantel. Er wordt één buitenkraan voorzien vooraan of achteraan de woning</w:t>
      </w:r>
      <w:r w:rsidR="0022271A">
        <w:rPr>
          <w:sz w:val="24"/>
          <w:szCs w:val="24"/>
        </w:rPr>
        <w:t xml:space="preserve">. </w:t>
      </w:r>
    </w:p>
    <w:p w14:paraId="113B2939" w14:textId="77777777" w:rsidR="00420182" w:rsidRDefault="00420182">
      <w:pPr>
        <w:rPr>
          <w:sz w:val="24"/>
          <w:szCs w:val="24"/>
        </w:rPr>
      </w:pPr>
    </w:p>
    <w:p w14:paraId="4D91824D" w14:textId="05A0B0C9" w:rsidR="00420182" w:rsidRDefault="00420182">
      <w:pPr>
        <w:rPr>
          <w:sz w:val="24"/>
          <w:szCs w:val="24"/>
        </w:rPr>
      </w:pPr>
      <w:r>
        <w:rPr>
          <w:sz w:val="24"/>
          <w:szCs w:val="24"/>
        </w:rPr>
        <w:t>De werken worden uitgevoerd conform de huidige reglementering, de hygi</w:t>
      </w:r>
      <w:r w:rsidR="00814EF6">
        <w:rPr>
          <w:sz w:val="24"/>
          <w:szCs w:val="24"/>
        </w:rPr>
        <w:t>ë</w:t>
      </w:r>
      <w:r>
        <w:rPr>
          <w:sz w:val="24"/>
          <w:szCs w:val="24"/>
        </w:rPr>
        <w:t xml:space="preserve">nevoorschriften en andere geldende normen. </w:t>
      </w:r>
    </w:p>
    <w:p w14:paraId="0A815524" w14:textId="77777777" w:rsidR="00420182" w:rsidRDefault="00420182">
      <w:pPr>
        <w:rPr>
          <w:sz w:val="24"/>
          <w:szCs w:val="24"/>
        </w:rPr>
      </w:pPr>
    </w:p>
    <w:p w14:paraId="48605970" w14:textId="3222DDD5" w:rsidR="00420182" w:rsidRDefault="00420182">
      <w:pPr>
        <w:rPr>
          <w:sz w:val="24"/>
          <w:szCs w:val="24"/>
        </w:rPr>
      </w:pPr>
      <w:r>
        <w:rPr>
          <w:sz w:val="24"/>
          <w:szCs w:val="24"/>
        </w:rPr>
        <w:t>Het staat de koper vrij om toestellen van plaats te veranderen. Deze aanvraag dient te gebeuren voor de aanvang van het plaatsen van de l</w:t>
      </w:r>
      <w:r w:rsidR="001339B0">
        <w:rPr>
          <w:sz w:val="24"/>
          <w:szCs w:val="24"/>
        </w:rPr>
        <w:t>eidingen. De gevraagde wijzigingen dienen steeds schriftelijk aangevraagd en bevestigd te worden. De bouwheer/promotor behoudt zich het recht voor om bepaalde wijzigingen te aanvaarden of te weigeren of hiervoor een meerprijs te vragen.</w:t>
      </w:r>
    </w:p>
    <w:p w14:paraId="1884C10B" w14:textId="77777777" w:rsidR="001339B0" w:rsidRDefault="001339B0">
      <w:pPr>
        <w:rPr>
          <w:sz w:val="24"/>
          <w:szCs w:val="24"/>
        </w:rPr>
      </w:pPr>
    </w:p>
    <w:p w14:paraId="5271CF8F" w14:textId="743FEA9F" w:rsidR="001339B0" w:rsidRDefault="001339B0">
      <w:pPr>
        <w:rPr>
          <w:sz w:val="24"/>
          <w:szCs w:val="24"/>
        </w:rPr>
      </w:pPr>
      <w:r>
        <w:rPr>
          <w:sz w:val="24"/>
          <w:szCs w:val="24"/>
        </w:rPr>
        <w:t xml:space="preserve">Sanitaire toestellen: </w:t>
      </w:r>
      <w:r w:rsidR="00814EF6">
        <w:rPr>
          <w:sz w:val="24"/>
          <w:szCs w:val="24"/>
        </w:rPr>
        <w:t>v</w:t>
      </w:r>
      <w:r>
        <w:rPr>
          <w:sz w:val="24"/>
          <w:szCs w:val="24"/>
        </w:rPr>
        <w:t>olgens keuze in de aangeduide toonzaal. Alle noodzakelijke water-</w:t>
      </w:r>
      <w:r w:rsidR="00814EF6">
        <w:rPr>
          <w:sz w:val="24"/>
          <w:szCs w:val="24"/>
        </w:rPr>
        <w:t xml:space="preserve"> </w:t>
      </w:r>
      <w:r>
        <w:rPr>
          <w:sz w:val="24"/>
          <w:szCs w:val="24"/>
        </w:rPr>
        <w:t xml:space="preserve">en afvoerleidingen zijn voorzien voor 1 bad </w:t>
      </w:r>
      <w:r w:rsidR="00E85224">
        <w:rPr>
          <w:sz w:val="24"/>
          <w:szCs w:val="24"/>
        </w:rPr>
        <w:t>en/</w:t>
      </w:r>
      <w:r>
        <w:rPr>
          <w:sz w:val="24"/>
          <w:szCs w:val="24"/>
        </w:rPr>
        <w:t xml:space="preserve">of 1 douche, 1 </w:t>
      </w:r>
      <w:r w:rsidR="00E85224">
        <w:rPr>
          <w:sz w:val="24"/>
          <w:szCs w:val="24"/>
        </w:rPr>
        <w:t xml:space="preserve">dubbele </w:t>
      </w:r>
      <w:r>
        <w:rPr>
          <w:sz w:val="24"/>
          <w:szCs w:val="24"/>
        </w:rPr>
        <w:t xml:space="preserve">lavabo, </w:t>
      </w:r>
      <w:r w:rsidR="00052743">
        <w:rPr>
          <w:sz w:val="24"/>
          <w:szCs w:val="24"/>
        </w:rPr>
        <w:t>2</w:t>
      </w:r>
      <w:r>
        <w:rPr>
          <w:sz w:val="24"/>
          <w:szCs w:val="24"/>
        </w:rPr>
        <w:t xml:space="preserve"> </w:t>
      </w:r>
      <w:r w:rsidR="00150A19">
        <w:rPr>
          <w:sz w:val="24"/>
          <w:szCs w:val="24"/>
        </w:rPr>
        <w:t>hangtoiletten</w:t>
      </w:r>
      <w:r w:rsidR="00B91DC7">
        <w:rPr>
          <w:sz w:val="24"/>
          <w:szCs w:val="24"/>
        </w:rPr>
        <w:t>, 1 handenwasser, 1 wasmachine en 1 vaatwasmachine</w:t>
      </w:r>
      <w:r w:rsidR="00216EFC">
        <w:rPr>
          <w:sz w:val="24"/>
          <w:szCs w:val="24"/>
        </w:rPr>
        <w:t>. Een buitenkraan</w:t>
      </w:r>
      <w:r w:rsidR="00E85224">
        <w:rPr>
          <w:sz w:val="24"/>
          <w:szCs w:val="24"/>
        </w:rPr>
        <w:t xml:space="preserve"> </w:t>
      </w:r>
      <w:r w:rsidR="0022271A">
        <w:rPr>
          <w:sz w:val="24"/>
          <w:szCs w:val="24"/>
        </w:rPr>
        <w:t>is voorzien.</w:t>
      </w:r>
    </w:p>
    <w:p w14:paraId="0ACA677C" w14:textId="77777777" w:rsidR="004705A0" w:rsidRDefault="004705A0">
      <w:pPr>
        <w:rPr>
          <w:sz w:val="24"/>
          <w:szCs w:val="24"/>
        </w:rPr>
      </w:pPr>
    </w:p>
    <w:p w14:paraId="13EDA7DA" w14:textId="77777777" w:rsidR="00216EFC" w:rsidRDefault="00216EFC">
      <w:pPr>
        <w:rPr>
          <w:sz w:val="24"/>
          <w:szCs w:val="24"/>
        </w:rPr>
      </w:pPr>
    </w:p>
    <w:p w14:paraId="68D50487" w14:textId="10882187" w:rsidR="00216EFC" w:rsidRPr="00382524" w:rsidRDefault="00216EFC">
      <w:pPr>
        <w:rPr>
          <w:rFonts w:ascii="Courier New" w:hAnsi="Courier New" w:cs="Courier New"/>
          <w:sz w:val="24"/>
          <w:szCs w:val="24"/>
        </w:rPr>
      </w:pPr>
      <w:r w:rsidRPr="00382524">
        <w:rPr>
          <w:rFonts w:ascii="Courier New" w:hAnsi="Courier New" w:cs="Courier New"/>
          <w:sz w:val="24"/>
          <w:szCs w:val="24"/>
        </w:rPr>
        <w:t>C1.3 CENTRALE VERWARMING</w:t>
      </w:r>
    </w:p>
    <w:p w14:paraId="737C210E" w14:textId="77777777" w:rsidR="00216EFC" w:rsidRDefault="00216EFC">
      <w:pPr>
        <w:rPr>
          <w:sz w:val="24"/>
          <w:szCs w:val="24"/>
        </w:rPr>
      </w:pPr>
    </w:p>
    <w:p w14:paraId="7BA88575" w14:textId="696D7EB3" w:rsidR="00C56AE7" w:rsidRDefault="00751505">
      <w:pPr>
        <w:rPr>
          <w:sz w:val="24"/>
          <w:szCs w:val="24"/>
        </w:rPr>
      </w:pPr>
      <w:r>
        <w:rPr>
          <w:sz w:val="24"/>
          <w:szCs w:val="24"/>
        </w:rPr>
        <w:t>De woning wordt voorzien van een lucht/water warmtepomp van een gekend merk.</w:t>
      </w:r>
      <w:r w:rsidR="00123A26">
        <w:rPr>
          <w:sz w:val="24"/>
          <w:szCs w:val="24"/>
        </w:rPr>
        <w:t xml:space="preserve"> Deze installatie op lage temperatuur voorziet warm water voor zowel sanitair als verwarming en bestaat</w:t>
      </w:r>
      <w:r w:rsidR="00CE5FDB">
        <w:rPr>
          <w:sz w:val="24"/>
          <w:szCs w:val="24"/>
        </w:rPr>
        <w:t xml:space="preserve"> uit een binnen- en buitenunit. De binnenunit wordt in de berging of technische ruimte van de woning geplaatst. Afhankelijk van het systeem zal er al dan niet een buitenvoeler op de gevel geplaats</w:t>
      </w:r>
      <w:r w:rsidR="00E8177F">
        <w:rPr>
          <w:sz w:val="24"/>
          <w:szCs w:val="24"/>
        </w:rPr>
        <w:t>t worden.</w:t>
      </w:r>
    </w:p>
    <w:p w14:paraId="335833BF" w14:textId="77777777" w:rsidR="00E8177F" w:rsidRDefault="00E8177F">
      <w:pPr>
        <w:rPr>
          <w:sz w:val="24"/>
          <w:szCs w:val="24"/>
        </w:rPr>
      </w:pPr>
    </w:p>
    <w:p w14:paraId="7B80A13C" w14:textId="0F58CCD9" w:rsidR="00D17579" w:rsidRDefault="00E8177F">
      <w:pPr>
        <w:rPr>
          <w:sz w:val="24"/>
          <w:szCs w:val="24"/>
        </w:rPr>
      </w:pPr>
      <w:r>
        <w:rPr>
          <w:sz w:val="24"/>
          <w:szCs w:val="24"/>
        </w:rPr>
        <w:t xml:space="preserve">Voor de centrale verwarming wordt vloerverwarming op zowel gelijkvloers als </w:t>
      </w:r>
      <w:r w:rsidR="00DA13E6">
        <w:rPr>
          <w:sz w:val="24"/>
          <w:szCs w:val="24"/>
        </w:rPr>
        <w:t xml:space="preserve">op het </w:t>
      </w:r>
      <w:r>
        <w:rPr>
          <w:sz w:val="24"/>
          <w:szCs w:val="24"/>
        </w:rPr>
        <w:t>1ste verdiep voorzien.</w:t>
      </w:r>
      <w:r w:rsidR="002F3AFA">
        <w:rPr>
          <w:sz w:val="24"/>
          <w:szCs w:val="24"/>
        </w:rPr>
        <w:t xml:space="preserve"> </w:t>
      </w:r>
    </w:p>
    <w:p w14:paraId="3AC3745C" w14:textId="0DA59E8A" w:rsidR="007900B9" w:rsidRDefault="00883652">
      <w:pPr>
        <w:rPr>
          <w:sz w:val="24"/>
          <w:szCs w:val="24"/>
        </w:rPr>
      </w:pPr>
      <w:r>
        <w:rPr>
          <w:sz w:val="24"/>
          <w:szCs w:val="24"/>
        </w:rPr>
        <w:t>De warmteverdeling per kamer is conform de geldende normering berekend zodat bij een buitentemperatuur van -8</w:t>
      </w:r>
      <w:r w:rsidR="003F478D">
        <w:rPr>
          <w:sz w:val="24"/>
          <w:szCs w:val="24"/>
        </w:rPr>
        <w:t>°C de volgende temperaturen gehaald kunnen worden:</w:t>
      </w:r>
    </w:p>
    <w:p w14:paraId="4F23E956" w14:textId="77777777" w:rsidR="0022271A" w:rsidRDefault="0022271A">
      <w:pPr>
        <w:rPr>
          <w:sz w:val="24"/>
          <w:szCs w:val="24"/>
        </w:rPr>
      </w:pPr>
    </w:p>
    <w:p w14:paraId="49C35032" w14:textId="0EBCA992" w:rsidR="001601B2" w:rsidRDefault="001601B2" w:rsidP="0022271A">
      <w:pPr>
        <w:pStyle w:val="Lijstalinea"/>
        <w:numPr>
          <w:ilvl w:val="0"/>
          <w:numId w:val="6"/>
        </w:numPr>
        <w:spacing w:line="240" w:lineRule="auto"/>
      </w:pPr>
      <w:r>
        <w:lastRenderedPageBreak/>
        <w:t>living = 22°C</w:t>
      </w:r>
    </w:p>
    <w:p w14:paraId="0C2BFC01" w14:textId="55D099A0" w:rsidR="001601B2" w:rsidRDefault="001601B2" w:rsidP="0022271A">
      <w:pPr>
        <w:pStyle w:val="Lijstalinea"/>
        <w:numPr>
          <w:ilvl w:val="0"/>
          <w:numId w:val="6"/>
        </w:numPr>
        <w:spacing w:line="240" w:lineRule="auto"/>
      </w:pPr>
      <w:proofErr w:type="spellStart"/>
      <w:r>
        <w:t>slaapkamers</w:t>
      </w:r>
      <w:proofErr w:type="spellEnd"/>
      <w:r>
        <w:t xml:space="preserve"> + hall = 18°C</w:t>
      </w:r>
    </w:p>
    <w:p w14:paraId="7BDA6CC6" w14:textId="5CB749D2" w:rsidR="001601B2" w:rsidRDefault="00FB5EAA" w:rsidP="0022271A">
      <w:pPr>
        <w:pStyle w:val="Lijstalinea"/>
        <w:numPr>
          <w:ilvl w:val="0"/>
          <w:numId w:val="6"/>
        </w:numPr>
        <w:spacing w:line="240" w:lineRule="auto"/>
      </w:pPr>
      <w:proofErr w:type="spellStart"/>
      <w:r>
        <w:t>keuken</w:t>
      </w:r>
      <w:proofErr w:type="spellEnd"/>
      <w:r>
        <w:t xml:space="preserve"> =</w:t>
      </w:r>
      <w:r w:rsidR="00DA13E6">
        <w:t xml:space="preserve"> </w:t>
      </w:r>
      <w:r>
        <w:t>22°C</w:t>
      </w:r>
    </w:p>
    <w:p w14:paraId="00F7EB5C" w14:textId="14534701" w:rsidR="00BE7369" w:rsidRDefault="00FB5EAA" w:rsidP="0022271A">
      <w:pPr>
        <w:pStyle w:val="Lijstalinea"/>
        <w:numPr>
          <w:ilvl w:val="0"/>
          <w:numId w:val="6"/>
        </w:numPr>
        <w:spacing w:line="240" w:lineRule="auto"/>
      </w:pPr>
      <w:proofErr w:type="spellStart"/>
      <w:r>
        <w:t>badkamer</w:t>
      </w:r>
      <w:proofErr w:type="spellEnd"/>
      <w:r>
        <w:t xml:space="preserve"> = 24°C </w:t>
      </w:r>
    </w:p>
    <w:p w14:paraId="7F4EFB67" w14:textId="77777777" w:rsidR="00BE7369" w:rsidRDefault="00BE7369" w:rsidP="0039675F"/>
    <w:p w14:paraId="6F48D6A2" w14:textId="77777777" w:rsidR="0022271A" w:rsidRDefault="0022271A" w:rsidP="0039675F"/>
    <w:p w14:paraId="169EDAAD" w14:textId="77777777" w:rsidR="00E85224" w:rsidRDefault="00E85224" w:rsidP="0039675F"/>
    <w:p w14:paraId="629B16B0" w14:textId="77777777" w:rsidR="00E85224" w:rsidRDefault="00E85224" w:rsidP="0039675F"/>
    <w:p w14:paraId="1FF3DE31" w14:textId="77777777" w:rsidR="00E85224" w:rsidRDefault="00E85224" w:rsidP="0039675F"/>
    <w:p w14:paraId="5D094967" w14:textId="2F27F929" w:rsidR="00BE7369" w:rsidRPr="008645AB" w:rsidRDefault="003236D7" w:rsidP="0039675F">
      <w:pPr>
        <w:rPr>
          <w:rFonts w:ascii="Courier New" w:hAnsi="Courier New" w:cs="Courier New"/>
          <w:sz w:val="24"/>
          <w:szCs w:val="24"/>
        </w:rPr>
      </w:pPr>
      <w:r w:rsidRPr="008645AB">
        <w:rPr>
          <w:rFonts w:ascii="Courier New" w:hAnsi="Courier New" w:cs="Courier New"/>
          <w:sz w:val="24"/>
          <w:szCs w:val="24"/>
        </w:rPr>
        <w:t>C1.4 VENTILATIE</w:t>
      </w:r>
    </w:p>
    <w:p w14:paraId="12C9E72C" w14:textId="77777777" w:rsidR="003236D7" w:rsidRDefault="003236D7" w:rsidP="0039675F"/>
    <w:p w14:paraId="418263F2" w14:textId="21E5A182" w:rsidR="003236D7" w:rsidRPr="00842F35" w:rsidRDefault="003236D7" w:rsidP="0039675F">
      <w:pPr>
        <w:rPr>
          <w:sz w:val="24"/>
          <w:szCs w:val="24"/>
        </w:rPr>
      </w:pPr>
      <w:r w:rsidRPr="00842F35">
        <w:rPr>
          <w:sz w:val="24"/>
          <w:szCs w:val="24"/>
        </w:rPr>
        <w:t xml:space="preserve">Er wordt gewerkt met ventilatiesysteem D, dit wil zeggen mechanische luchttoevoer en </w:t>
      </w:r>
      <w:r w:rsidR="00DA13E6">
        <w:rPr>
          <w:sz w:val="24"/>
          <w:szCs w:val="24"/>
        </w:rPr>
        <w:t>-</w:t>
      </w:r>
      <w:r w:rsidRPr="00842F35">
        <w:rPr>
          <w:sz w:val="24"/>
          <w:szCs w:val="24"/>
        </w:rPr>
        <w:t>afvoer, met warmterecuperatie. De nodige ventilatiekanalen zijn voorzien.</w:t>
      </w:r>
    </w:p>
    <w:p w14:paraId="1D8DD779" w14:textId="77777777" w:rsidR="0049567F" w:rsidRPr="00842F35" w:rsidRDefault="0049567F" w:rsidP="0039675F">
      <w:pPr>
        <w:rPr>
          <w:sz w:val="24"/>
          <w:szCs w:val="24"/>
        </w:rPr>
      </w:pPr>
    </w:p>
    <w:p w14:paraId="5F665437" w14:textId="0171B932" w:rsidR="0049567F" w:rsidRPr="00842F35" w:rsidRDefault="0049567F" w:rsidP="0039675F">
      <w:pPr>
        <w:rPr>
          <w:sz w:val="24"/>
          <w:szCs w:val="24"/>
        </w:rPr>
      </w:pPr>
      <w:r w:rsidRPr="00842F35">
        <w:rPr>
          <w:sz w:val="24"/>
          <w:szCs w:val="24"/>
        </w:rPr>
        <w:t>In de volgende ruimten is luchttoevoer voorzien: leef</w:t>
      </w:r>
      <w:r w:rsidR="00DA13E6">
        <w:rPr>
          <w:sz w:val="24"/>
          <w:szCs w:val="24"/>
        </w:rPr>
        <w:t>r</w:t>
      </w:r>
      <w:r w:rsidRPr="00842F35">
        <w:rPr>
          <w:sz w:val="24"/>
          <w:szCs w:val="24"/>
        </w:rPr>
        <w:t>uimte, slaapkamers.</w:t>
      </w:r>
    </w:p>
    <w:p w14:paraId="35824E74" w14:textId="0792FE43" w:rsidR="0049567F" w:rsidRPr="00842F35" w:rsidRDefault="0049567F" w:rsidP="0039675F">
      <w:pPr>
        <w:rPr>
          <w:sz w:val="24"/>
          <w:szCs w:val="24"/>
        </w:rPr>
      </w:pPr>
      <w:r w:rsidRPr="00842F35">
        <w:rPr>
          <w:sz w:val="24"/>
          <w:szCs w:val="24"/>
        </w:rPr>
        <w:t>In de volgende ruimten is luchtafvoer voorzien: bergplaats, badkamer en wc, keuken.</w:t>
      </w:r>
    </w:p>
    <w:p w14:paraId="4D5DAFBC" w14:textId="77777777" w:rsidR="0049567F" w:rsidRPr="00842F35" w:rsidRDefault="0049567F" w:rsidP="0039675F">
      <w:pPr>
        <w:rPr>
          <w:sz w:val="24"/>
          <w:szCs w:val="24"/>
        </w:rPr>
      </w:pPr>
    </w:p>
    <w:p w14:paraId="096AE7B8" w14:textId="7D485DAB" w:rsidR="0049567F" w:rsidRDefault="0049567F" w:rsidP="0039675F">
      <w:r w:rsidRPr="00842F35">
        <w:rPr>
          <w:sz w:val="24"/>
          <w:szCs w:val="24"/>
        </w:rPr>
        <w:t>Voor de droogkast wordt geen aparte luchtschouw voorzien. De koper voorziet een conden</w:t>
      </w:r>
      <w:r w:rsidR="007E1706" w:rsidRPr="00842F35">
        <w:rPr>
          <w:sz w:val="24"/>
          <w:szCs w:val="24"/>
        </w:rPr>
        <w:t>satiedroogkast. Voor de dampkap wordt geen aparte luchtschouw voorzien. De koper voorziet een recirculatiedampkap.</w:t>
      </w:r>
    </w:p>
    <w:p w14:paraId="295D03F7" w14:textId="77777777" w:rsidR="007E1706" w:rsidRDefault="007E1706" w:rsidP="0039675F"/>
    <w:p w14:paraId="77736253" w14:textId="77777777" w:rsidR="00FC5BE1" w:rsidRDefault="00FC5BE1" w:rsidP="0039675F"/>
    <w:p w14:paraId="40F9A880" w14:textId="4E453F66" w:rsidR="007E1706" w:rsidRPr="008645AB" w:rsidRDefault="007E1706" w:rsidP="0039675F">
      <w:pPr>
        <w:rPr>
          <w:rFonts w:ascii="Courier New" w:hAnsi="Courier New" w:cs="Courier New"/>
          <w:sz w:val="24"/>
          <w:szCs w:val="24"/>
        </w:rPr>
      </w:pPr>
      <w:r w:rsidRPr="008645AB">
        <w:rPr>
          <w:rFonts w:ascii="Courier New" w:hAnsi="Courier New" w:cs="Courier New"/>
          <w:sz w:val="24"/>
          <w:szCs w:val="24"/>
        </w:rPr>
        <w:t>C1.5 KOELING</w:t>
      </w:r>
    </w:p>
    <w:p w14:paraId="36AB2FFC" w14:textId="77777777" w:rsidR="007E1706" w:rsidRDefault="007E1706" w:rsidP="0039675F"/>
    <w:p w14:paraId="659E16EC" w14:textId="0A6568F0" w:rsidR="007E1706" w:rsidRPr="00781FF2" w:rsidRDefault="008336F6" w:rsidP="0039675F">
      <w:pPr>
        <w:rPr>
          <w:sz w:val="24"/>
          <w:szCs w:val="24"/>
        </w:rPr>
      </w:pPr>
      <w:r w:rsidRPr="00B7042C">
        <w:rPr>
          <w:sz w:val="24"/>
          <w:szCs w:val="24"/>
        </w:rPr>
        <w:t>De installatie zal bestaan uit een individuele lucht/warmtepomp in combinatie met vloerverwarming/</w:t>
      </w:r>
      <w:r w:rsidR="000928E5" w:rsidRPr="00B7042C">
        <w:rPr>
          <w:sz w:val="24"/>
          <w:szCs w:val="24"/>
        </w:rPr>
        <w:t xml:space="preserve"> -</w:t>
      </w:r>
      <w:r w:rsidR="000928E5" w:rsidRPr="00B7042C">
        <w:rPr>
          <w:sz w:val="24"/>
          <w:szCs w:val="24"/>
          <w:u w:val="single"/>
        </w:rPr>
        <w:t>koeling</w:t>
      </w:r>
      <w:r w:rsidR="000928E5" w:rsidRPr="00B7042C">
        <w:rPr>
          <w:sz w:val="24"/>
          <w:szCs w:val="24"/>
        </w:rPr>
        <w:t xml:space="preserve"> en een ingebouwd boilervat voor het sanitair warm water. Airco is niet voorzien</w:t>
      </w:r>
      <w:r w:rsidR="007F377A">
        <w:rPr>
          <w:sz w:val="24"/>
          <w:szCs w:val="24"/>
        </w:rPr>
        <w:t>,</w:t>
      </w:r>
      <w:r w:rsidR="000928E5" w:rsidRPr="00B7042C">
        <w:rPr>
          <w:sz w:val="24"/>
          <w:szCs w:val="24"/>
        </w:rPr>
        <w:t xml:space="preserve"> maar kan als optie genomen worden</w:t>
      </w:r>
      <w:r w:rsidR="000979FE" w:rsidRPr="00B7042C">
        <w:rPr>
          <w:sz w:val="24"/>
          <w:szCs w:val="24"/>
        </w:rPr>
        <w:t xml:space="preserve"> tegen </w:t>
      </w:r>
      <w:r w:rsidR="000645B2" w:rsidRPr="00B7042C">
        <w:rPr>
          <w:sz w:val="24"/>
          <w:szCs w:val="24"/>
        </w:rPr>
        <w:t>meerprijs</w:t>
      </w:r>
      <w:r w:rsidR="00C1438E" w:rsidRPr="00B7042C">
        <w:rPr>
          <w:sz w:val="24"/>
          <w:szCs w:val="24"/>
        </w:rPr>
        <w:t>.</w:t>
      </w:r>
    </w:p>
    <w:p w14:paraId="246D92DC" w14:textId="77777777" w:rsidR="000B3645" w:rsidRDefault="000B3645" w:rsidP="0039675F"/>
    <w:p w14:paraId="31428092" w14:textId="2BBC21E7" w:rsidR="000B3645" w:rsidRPr="008645AB" w:rsidRDefault="000B3645" w:rsidP="0039675F">
      <w:pPr>
        <w:rPr>
          <w:rFonts w:ascii="Courier New" w:hAnsi="Courier New" w:cs="Courier New"/>
          <w:sz w:val="24"/>
          <w:szCs w:val="24"/>
        </w:rPr>
      </w:pPr>
      <w:r w:rsidRPr="008645AB">
        <w:rPr>
          <w:rFonts w:ascii="Courier New" w:hAnsi="Courier New" w:cs="Courier New"/>
          <w:sz w:val="24"/>
          <w:szCs w:val="24"/>
        </w:rPr>
        <w:t>C1.6 ZONNEPANELEN</w:t>
      </w:r>
    </w:p>
    <w:p w14:paraId="5F4D9D5B" w14:textId="77777777" w:rsidR="000B3645" w:rsidRPr="00781FF2" w:rsidRDefault="000B3645" w:rsidP="0039675F">
      <w:pPr>
        <w:rPr>
          <w:sz w:val="24"/>
          <w:szCs w:val="24"/>
        </w:rPr>
      </w:pPr>
    </w:p>
    <w:p w14:paraId="298AB223" w14:textId="3E54E174" w:rsidR="000B3645" w:rsidRDefault="000B3645" w:rsidP="0039675F">
      <w:r w:rsidRPr="00781FF2">
        <w:rPr>
          <w:sz w:val="24"/>
          <w:szCs w:val="24"/>
        </w:rPr>
        <w:t xml:space="preserve">Zonnepanelen zijn voorzien volgens </w:t>
      </w:r>
      <w:r w:rsidR="007F377A">
        <w:rPr>
          <w:sz w:val="24"/>
          <w:szCs w:val="24"/>
        </w:rPr>
        <w:t xml:space="preserve">de </w:t>
      </w:r>
      <w:r w:rsidRPr="00781FF2">
        <w:rPr>
          <w:sz w:val="24"/>
          <w:szCs w:val="24"/>
        </w:rPr>
        <w:t xml:space="preserve">berekening </w:t>
      </w:r>
      <w:r w:rsidR="007F377A">
        <w:rPr>
          <w:sz w:val="24"/>
          <w:szCs w:val="24"/>
        </w:rPr>
        <w:t xml:space="preserve">van het </w:t>
      </w:r>
      <w:r w:rsidRPr="00781FF2">
        <w:rPr>
          <w:sz w:val="24"/>
          <w:szCs w:val="24"/>
        </w:rPr>
        <w:t>studiebure</w:t>
      </w:r>
      <w:r w:rsidR="0022271A">
        <w:rPr>
          <w:sz w:val="24"/>
          <w:szCs w:val="24"/>
        </w:rPr>
        <w:t>au</w:t>
      </w:r>
      <w:r w:rsidRPr="00781FF2">
        <w:rPr>
          <w:sz w:val="24"/>
          <w:szCs w:val="24"/>
        </w:rPr>
        <w:t>.</w:t>
      </w:r>
      <w:r w:rsidR="001B6FB3">
        <w:rPr>
          <w:sz w:val="24"/>
          <w:szCs w:val="24"/>
        </w:rPr>
        <w:t xml:space="preserve"> +/- 5000 wattpiek. </w:t>
      </w:r>
    </w:p>
    <w:p w14:paraId="1E6FECF5" w14:textId="77777777" w:rsidR="0044718A" w:rsidRDefault="0044718A" w:rsidP="0039675F"/>
    <w:p w14:paraId="6DBFC4C8" w14:textId="7E9F62F9" w:rsidR="0044718A" w:rsidRPr="00F83A30" w:rsidRDefault="0044718A" w:rsidP="0039675F">
      <w:pPr>
        <w:rPr>
          <w:rFonts w:ascii="Courier New" w:hAnsi="Courier New" w:cs="Courier New"/>
          <w:sz w:val="24"/>
          <w:szCs w:val="24"/>
        </w:rPr>
      </w:pPr>
      <w:r w:rsidRPr="00F83A30">
        <w:rPr>
          <w:rFonts w:ascii="Courier New" w:hAnsi="Courier New" w:cs="Courier New"/>
          <w:sz w:val="24"/>
          <w:szCs w:val="24"/>
        </w:rPr>
        <w:t>C2 AFWERKING</w:t>
      </w:r>
    </w:p>
    <w:p w14:paraId="25B7A182" w14:textId="5F564D9C" w:rsidR="0044718A" w:rsidRDefault="00816E13" w:rsidP="0039675F">
      <w:r w:rsidRPr="00F83A30">
        <w:rPr>
          <w:rFonts w:ascii="Courier New" w:hAnsi="Courier New" w:cs="Courier New"/>
          <w:sz w:val="24"/>
          <w:szCs w:val="24"/>
        </w:rPr>
        <w:t>C2.1 PLEISTERWERKEN</w:t>
      </w:r>
    </w:p>
    <w:p w14:paraId="5C729AE8" w14:textId="77777777" w:rsidR="00816E13" w:rsidRDefault="00816E13" w:rsidP="0039675F"/>
    <w:p w14:paraId="27840426" w14:textId="0F3FB485" w:rsidR="00816E13" w:rsidRPr="00781FF2" w:rsidRDefault="00010C3D" w:rsidP="0039675F">
      <w:pPr>
        <w:rPr>
          <w:sz w:val="24"/>
          <w:szCs w:val="24"/>
        </w:rPr>
      </w:pPr>
      <w:r w:rsidRPr="00781FF2">
        <w:rPr>
          <w:sz w:val="24"/>
          <w:szCs w:val="24"/>
        </w:rPr>
        <w:t xml:space="preserve">Alle muren en plafonds in de woning (inclusief 2de verdieping) worden bepleisterd. Hoeken worden </w:t>
      </w:r>
      <w:r w:rsidR="00907610" w:rsidRPr="00781FF2">
        <w:rPr>
          <w:sz w:val="24"/>
          <w:szCs w:val="24"/>
        </w:rPr>
        <w:t>v</w:t>
      </w:r>
      <w:r w:rsidRPr="00781FF2">
        <w:rPr>
          <w:sz w:val="24"/>
          <w:szCs w:val="24"/>
        </w:rPr>
        <w:t>ersterkt met gegalvaniseerde hoekprofielen. Dagkanten van ramen en buitendeuren worden bepleisterd. Voordat men met de pleisterwerken begint, worden alle openingen tussen schrijnwerk en buitenmuren opgevuld met isolatie.</w:t>
      </w:r>
    </w:p>
    <w:p w14:paraId="3D39FB4C" w14:textId="77777777" w:rsidR="009268E4" w:rsidRDefault="009268E4" w:rsidP="0039675F"/>
    <w:p w14:paraId="32BDDEB7" w14:textId="641EE277" w:rsidR="009268E4" w:rsidRPr="00F83A30" w:rsidRDefault="009268E4" w:rsidP="0039675F">
      <w:pPr>
        <w:rPr>
          <w:rFonts w:ascii="Courier New" w:hAnsi="Courier New" w:cs="Courier New"/>
          <w:sz w:val="24"/>
          <w:szCs w:val="24"/>
        </w:rPr>
      </w:pPr>
      <w:r w:rsidRPr="00F83A30">
        <w:rPr>
          <w:rFonts w:ascii="Courier New" w:hAnsi="Courier New" w:cs="Courier New"/>
          <w:sz w:val="24"/>
          <w:szCs w:val="24"/>
        </w:rPr>
        <w:t>C2.2 CHAPEWERKEN</w:t>
      </w:r>
    </w:p>
    <w:p w14:paraId="0D56660A" w14:textId="77777777" w:rsidR="009268E4" w:rsidRDefault="009268E4" w:rsidP="0039675F"/>
    <w:p w14:paraId="659C701A" w14:textId="40386B66" w:rsidR="009268E4" w:rsidRDefault="009268E4" w:rsidP="0039675F">
      <w:pPr>
        <w:rPr>
          <w:sz w:val="24"/>
          <w:szCs w:val="24"/>
        </w:rPr>
      </w:pPr>
      <w:r w:rsidRPr="002D7742">
        <w:rPr>
          <w:sz w:val="24"/>
          <w:szCs w:val="24"/>
        </w:rPr>
        <w:t>Over de volledige oppervlakte van de woning (inclusief de 2de verdieping) wordt een zwevende, gewapende chape geplaatst. De dikte wordt bepaald in functie van de totale vloerdikte en de chape wordt geplaatst op -15mm t.o.v het afgewerkte vloerpeil (niveau deurdorpel). De vloerbekleding kan dus max. 12mm dik zijn. Voor andere vloertypes dient dit besproken te worden voor het plaatsen van de chape.</w:t>
      </w:r>
    </w:p>
    <w:p w14:paraId="1F9CB7DD" w14:textId="77777777" w:rsidR="0066370F" w:rsidRDefault="0066370F" w:rsidP="0039675F">
      <w:pPr>
        <w:rPr>
          <w:sz w:val="24"/>
          <w:szCs w:val="24"/>
        </w:rPr>
      </w:pPr>
    </w:p>
    <w:p w14:paraId="5709DA5B" w14:textId="77777777" w:rsidR="0066370F" w:rsidRDefault="0066370F" w:rsidP="0039675F">
      <w:pPr>
        <w:rPr>
          <w:sz w:val="24"/>
          <w:szCs w:val="24"/>
        </w:rPr>
      </w:pPr>
    </w:p>
    <w:p w14:paraId="24438679" w14:textId="77777777" w:rsidR="0066370F" w:rsidRDefault="0066370F" w:rsidP="0039675F">
      <w:pPr>
        <w:rPr>
          <w:sz w:val="24"/>
          <w:szCs w:val="24"/>
        </w:rPr>
      </w:pPr>
    </w:p>
    <w:p w14:paraId="39340DE9" w14:textId="77777777" w:rsidR="0066370F" w:rsidRPr="002D7742" w:rsidRDefault="0066370F" w:rsidP="0039675F">
      <w:pPr>
        <w:rPr>
          <w:sz w:val="24"/>
          <w:szCs w:val="24"/>
        </w:rPr>
      </w:pPr>
    </w:p>
    <w:p w14:paraId="08099386" w14:textId="77777777" w:rsidR="009268E4" w:rsidRDefault="009268E4" w:rsidP="0039675F"/>
    <w:p w14:paraId="63888E40" w14:textId="340308B2" w:rsidR="009268E4" w:rsidRDefault="009268E4" w:rsidP="0039675F">
      <w:pPr>
        <w:rPr>
          <w:rFonts w:ascii="Courier New" w:hAnsi="Courier New" w:cs="Courier New"/>
          <w:sz w:val="24"/>
          <w:szCs w:val="24"/>
        </w:rPr>
      </w:pPr>
      <w:r w:rsidRPr="00F83A30">
        <w:rPr>
          <w:rFonts w:ascii="Courier New" w:hAnsi="Courier New" w:cs="Courier New"/>
          <w:sz w:val="24"/>
          <w:szCs w:val="24"/>
        </w:rPr>
        <w:t>C2.3 VLOEREN EN PLINTEN</w:t>
      </w:r>
    </w:p>
    <w:p w14:paraId="2B47AE1D" w14:textId="77777777" w:rsidR="0022271A" w:rsidRPr="00F83A30" w:rsidRDefault="0022271A" w:rsidP="0039675F">
      <w:pPr>
        <w:rPr>
          <w:rFonts w:ascii="Courier New" w:hAnsi="Courier New" w:cs="Courier New"/>
          <w:sz w:val="24"/>
          <w:szCs w:val="24"/>
        </w:rPr>
      </w:pPr>
    </w:p>
    <w:p w14:paraId="584D1726" w14:textId="73FFD2E9" w:rsidR="0022271A" w:rsidRPr="007F377A" w:rsidRDefault="0022271A" w:rsidP="0022271A">
      <w:pPr>
        <w:rPr>
          <w:sz w:val="24"/>
          <w:szCs w:val="24"/>
        </w:rPr>
      </w:pPr>
      <w:r w:rsidRPr="007F377A">
        <w:rPr>
          <w:sz w:val="24"/>
          <w:szCs w:val="24"/>
        </w:rPr>
        <w:t xml:space="preserve">In de woning zijn keramische tegelvloeren voorzien. De particuliere handelswaarde van de tegels is </w:t>
      </w:r>
      <w:r w:rsidR="006E1C87" w:rsidRPr="007F377A">
        <w:rPr>
          <w:sz w:val="24"/>
          <w:szCs w:val="24"/>
        </w:rPr>
        <w:t>5</w:t>
      </w:r>
      <w:r w:rsidR="005710C8" w:rsidRPr="007F377A">
        <w:rPr>
          <w:sz w:val="24"/>
          <w:szCs w:val="24"/>
        </w:rPr>
        <w:t>0</w:t>
      </w:r>
      <w:r w:rsidRPr="007F377A">
        <w:rPr>
          <w:sz w:val="24"/>
          <w:szCs w:val="24"/>
        </w:rPr>
        <w:t>,00 €/m2, inclusief</w:t>
      </w:r>
      <w:r w:rsidR="007F377A">
        <w:rPr>
          <w:sz w:val="24"/>
          <w:szCs w:val="24"/>
        </w:rPr>
        <w:t xml:space="preserve"> </w:t>
      </w:r>
      <w:r w:rsidR="00491DE3">
        <w:rPr>
          <w:sz w:val="24"/>
          <w:szCs w:val="24"/>
        </w:rPr>
        <w:t>btw</w:t>
      </w:r>
      <w:r w:rsidRPr="007F377A">
        <w:rPr>
          <w:sz w:val="24"/>
          <w:szCs w:val="24"/>
        </w:rPr>
        <w:t xml:space="preserve">. </w:t>
      </w:r>
      <w:r w:rsidR="005710C8" w:rsidRPr="007F377A">
        <w:rPr>
          <w:sz w:val="24"/>
          <w:szCs w:val="24"/>
        </w:rPr>
        <w:t>Plinten zijn in MDF voorzien</w:t>
      </w:r>
      <w:r w:rsidR="007F377A">
        <w:rPr>
          <w:sz w:val="24"/>
          <w:szCs w:val="24"/>
        </w:rPr>
        <w:t>,</w:t>
      </w:r>
      <w:r w:rsidR="005710C8" w:rsidRPr="007F377A">
        <w:rPr>
          <w:sz w:val="24"/>
          <w:szCs w:val="24"/>
        </w:rPr>
        <w:t xml:space="preserve"> wit voorgelakt 7cm hoog.  </w:t>
      </w:r>
      <w:r w:rsidRPr="007F377A">
        <w:rPr>
          <w:sz w:val="24"/>
          <w:szCs w:val="24"/>
        </w:rPr>
        <w:br/>
      </w:r>
    </w:p>
    <w:p w14:paraId="207DE60C" w14:textId="7E7D5946" w:rsidR="0022271A" w:rsidRPr="007F377A" w:rsidRDefault="0022271A" w:rsidP="0022271A">
      <w:pPr>
        <w:rPr>
          <w:sz w:val="24"/>
          <w:szCs w:val="24"/>
        </w:rPr>
      </w:pPr>
      <w:r w:rsidRPr="007F377A">
        <w:rPr>
          <w:sz w:val="24"/>
          <w:szCs w:val="24"/>
        </w:rPr>
        <w:t xml:space="preserve">De plaatsing is inbegrepen in de aankoopprijs van de woningen voor zover het gekozen formaat 60/60 cm. Voor kleinere en/of grotere formaten en gerectificeerde tegels kan er een supplementaire plaatsingsprijs gevraagd worden. De vloeren worden in principe standaardgrijs gevoegd, net zoals de verticale voegen en de bovenzijde van de plinten; de aansluiting tussen de vloer en de zwevend geplaatste plinten wordt afgewerkt met een elastische kitvoeg, die in principe kleurloos is of aansluit met de kleur van de tegel. </w:t>
      </w:r>
    </w:p>
    <w:p w14:paraId="18EF1AA7" w14:textId="641717CD" w:rsidR="0022271A" w:rsidRPr="007F377A" w:rsidRDefault="0022271A" w:rsidP="0022271A">
      <w:pPr>
        <w:rPr>
          <w:sz w:val="24"/>
          <w:szCs w:val="24"/>
        </w:rPr>
      </w:pPr>
      <w:r w:rsidRPr="007F377A">
        <w:rPr>
          <w:sz w:val="24"/>
          <w:szCs w:val="24"/>
        </w:rPr>
        <w:t xml:space="preserve">Indien gewenst kan er eventueel een prijsofferte gemaakt worden voor het leveren en plaatsen van parket, natuursteen, laminaat of andere. Parketvloer kan, door zijn hoge vochtgevoeligheid, echter aanleiding geven tot het uitlopen van de contractuele uitvoeringstermijn.  </w:t>
      </w:r>
    </w:p>
    <w:p w14:paraId="3FD81FDD" w14:textId="77777777" w:rsidR="00123962" w:rsidRDefault="00123962" w:rsidP="0039675F">
      <w:pPr>
        <w:rPr>
          <w:sz w:val="24"/>
          <w:szCs w:val="24"/>
        </w:rPr>
      </w:pPr>
    </w:p>
    <w:p w14:paraId="2027B547" w14:textId="77777777" w:rsidR="00123962" w:rsidRDefault="00123962" w:rsidP="0039675F"/>
    <w:p w14:paraId="3D0DF6A3" w14:textId="0EEC0CBE" w:rsidR="00336A4C" w:rsidRPr="00F83A30" w:rsidRDefault="00336A4C" w:rsidP="0039675F">
      <w:pPr>
        <w:rPr>
          <w:rFonts w:ascii="Courier New" w:hAnsi="Courier New" w:cs="Courier New"/>
          <w:sz w:val="24"/>
          <w:szCs w:val="24"/>
        </w:rPr>
      </w:pPr>
      <w:r w:rsidRPr="00F83A30">
        <w:rPr>
          <w:rFonts w:ascii="Courier New" w:hAnsi="Courier New" w:cs="Courier New"/>
          <w:sz w:val="24"/>
          <w:szCs w:val="24"/>
        </w:rPr>
        <w:t>C2.4 WANDTEGELS</w:t>
      </w:r>
    </w:p>
    <w:p w14:paraId="0741377E" w14:textId="77777777" w:rsidR="00336A4C" w:rsidRDefault="00336A4C" w:rsidP="0039675F"/>
    <w:p w14:paraId="073D5043" w14:textId="440EAC29" w:rsidR="00336A4C" w:rsidRPr="003C61BD" w:rsidRDefault="00336A4C" w:rsidP="0039675F">
      <w:pPr>
        <w:rPr>
          <w:sz w:val="24"/>
          <w:szCs w:val="24"/>
        </w:rPr>
      </w:pPr>
      <w:r w:rsidRPr="003C61BD">
        <w:rPr>
          <w:sz w:val="24"/>
          <w:szCs w:val="24"/>
        </w:rPr>
        <w:t>Wandtegels: volgens keuze in de aangeduide toonzaal</w:t>
      </w:r>
      <w:r w:rsidR="00DA1047">
        <w:rPr>
          <w:sz w:val="24"/>
          <w:szCs w:val="24"/>
        </w:rPr>
        <w:t xml:space="preserve"> </w:t>
      </w:r>
      <w:r w:rsidR="006E1C87">
        <w:rPr>
          <w:sz w:val="24"/>
          <w:szCs w:val="24"/>
        </w:rPr>
        <w:t>50</w:t>
      </w:r>
      <w:r w:rsidR="00DA1047">
        <w:rPr>
          <w:sz w:val="24"/>
          <w:szCs w:val="24"/>
        </w:rPr>
        <w:t>,00 euro/m2 inclusief</w:t>
      </w:r>
      <w:r w:rsidR="00491DE3">
        <w:rPr>
          <w:sz w:val="24"/>
          <w:szCs w:val="24"/>
        </w:rPr>
        <w:t xml:space="preserve"> btw</w:t>
      </w:r>
      <w:r w:rsidR="00DA1047">
        <w:rPr>
          <w:sz w:val="24"/>
          <w:szCs w:val="24"/>
        </w:rPr>
        <w:t>.</w:t>
      </w:r>
    </w:p>
    <w:p w14:paraId="7C6C74CC" w14:textId="77777777" w:rsidR="00336A4C" w:rsidRPr="003C61BD" w:rsidRDefault="00336A4C" w:rsidP="0039675F">
      <w:pPr>
        <w:rPr>
          <w:sz w:val="24"/>
          <w:szCs w:val="24"/>
        </w:rPr>
      </w:pPr>
    </w:p>
    <w:p w14:paraId="545E88EF" w14:textId="1157E735" w:rsidR="00FC5BE1" w:rsidRDefault="00336A4C" w:rsidP="0039675F">
      <w:r w:rsidRPr="003C61BD">
        <w:rPr>
          <w:sz w:val="24"/>
          <w:szCs w:val="24"/>
        </w:rPr>
        <w:t>Als basis voor de plaatsing is het verlijmen van niet-gerectifi</w:t>
      </w:r>
      <w:r w:rsidR="0080377D" w:rsidRPr="003C61BD">
        <w:rPr>
          <w:sz w:val="24"/>
          <w:szCs w:val="24"/>
        </w:rPr>
        <w:t>ceerde tegels 30x30 tot 30x60 in recht verband voorzien in de aankoopprijs van de woning, en dit in de zone boven de douche-</w:t>
      </w:r>
      <w:r w:rsidR="004F65F0">
        <w:rPr>
          <w:sz w:val="24"/>
          <w:szCs w:val="24"/>
        </w:rPr>
        <w:t xml:space="preserve"> </w:t>
      </w:r>
      <w:r w:rsidR="0080377D" w:rsidRPr="003C61BD">
        <w:rPr>
          <w:sz w:val="24"/>
          <w:szCs w:val="24"/>
        </w:rPr>
        <w:t>of badkuip tot aan het plafond. Voor het plaatsen van natuursteen, het plaatsen van tegels in grotere/kleinere formaten, het plaatsen van gerectifi</w:t>
      </w:r>
      <w:r w:rsidR="004F65F0">
        <w:rPr>
          <w:sz w:val="24"/>
          <w:szCs w:val="24"/>
        </w:rPr>
        <w:t>c</w:t>
      </w:r>
      <w:r w:rsidR="0080377D" w:rsidRPr="003C61BD">
        <w:rPr>
          <w:sz w:val="24"/>
          <w:szCs w:val="24"/>
        </w:rPr>
        <w:t>eerde tegels, moza</w:t>
      </w:r>
      <w:r w:rsidR="004F65F0">
        <w:rPr>
          <w:sz w:val="24"/>
          <w:szCs w:val="24"/>
        </w:rPr>
        <w:t>ï</w:t>
      </w:r>
      <w:r w:rsidR="0080377D" w:rsidRPr="003C61BD">
        <w:rPr>
          <w:sz w:val="24"/>
          <w:szCs w:val="24"/>
        </w:rPr>
        <w:t>ektegels, bijzondere verbanden, verschillende kleuren, sierboord, kleurenvoegsel, enz. wordt een meerprijs aangerekend.</w:t>
      </w:r>
    </w:p>
    <w:p w14:paraId="39831A27" w14:textId="77777777" w:rsidR="002335C9" w:rsidRDefault="002335C9" w:rsidP="0039675F"/>
    <w:p w14:paraId="77CCFAD6" w14:textId="180FE29B" w:rsidR="00792DB6" w:rsidRPr="00792DB6" w:rsidRDefault="00792DB6" w:rsidP="0039675F">
      <w:pPr>
        <w:rPr>
          <w:rFonts w:ascii="Courier New" w:hAnsi="Courier New" w:cs="Courier New"/>
          <w:sz w:val="24"/>
          <w:szCs w:val="24"/>
        </w:rPr>
      </w:pPr>
      <w:r w:rsidRPr="00792DB6">
        <w:rPr>
          <w:rFonts w:ascii="Courier New" w:hAnsi="Courier New" w:cs="Courier New"/>
          <w:sz w:val="24"/>
          <w:szCs w:val="24"/>
        </w:rPr>
        <w:t>C2.5 T</w:t>
      </w:r>
      <w:r w:rsidR="004F65F0">
        <w:rPr>
          <w:rFonts w:ascii="Courier New" w:hAnsi="Courier New" w:cs="Courier New"/>
          <w:sz w:val="24"/>
          <w:szCs w:val="24"/>
        </w:rPr>
        <w:t>ERRAS</w:t>
      </w:r>
    </w:p>
    <w:p w14:paraId="77E61218" w14:textId="77777777" w:rsidR="00792DB6" w:rsidRDefault="00792DB6" w:rsidP="0039675F"/>
    <w:p w14:paraId="531D3042" w14:textId="55426781" w:rsidR="00792DB6" w:rsidRPr="004F65F0" w:rsidRDefault="00792DB6" w:rsidP="0039675F">
      <w:pPr>
        <w:rPr>
          <w:sz w:val="24"/>
          <w:szCs w:val="24"/>
        </w:rPr>
      </w:pPr>
      <w:r w:rsidRPr="004F65F0">
        <w:rPr>
          <w:sz w:val="24"/>
          <w:szCs w:val="24"/>
        </w:rPr>
        <w:t>Grootformaattegels, 2cm dik, 60cm X 60cm gelijmd op drainerende chape: 70 euro/m2 inclusief</w:t>
      </w:r>
      <w:r w:rsidR="004F65F0">
        <w:rPr>
          <w:sz w:val="24"/>
          <w:szCs w:val="24"/>
        </w:rPr>
        <w:t xml:space="preserve"> btw</w:t>
      </w:r>
      <w:r w:rsidRPr="004F65F0">
        <w:rPr>
          <w:sz w:val="24"/>
          <w:szCs w:val="24"/>
        </w:rPr>
        <w:t xml:space="preserve">, </w:t>
      </w:r>
      <w:r w:rsidR="00BB2FEB">
        <w:rPr>
          <w:sz w:val="24"/>
          <w:szCs w:val="24"/>
        </w:rPr>
        <w:t>Zie inplantsplan voor afmetingen.</w:t>
      </w:r>
    </w:p>
    <w:p w14:paraId="2B2F1C4D" w14:textId="1BC3A005" w:rsidR="008E6E01" w:rsidRPr="003C61BD" w:rsidRDefault="008E6E01" w:rsidP="00F2089C">
      <w:pPr>
        <w:rPr>
          <w:sz w:val="24"/>
          <w:szCs w:val="24"/>
        </w:rPr>
      </w:pPr>
    </w:p>
    <w:p w14:paraId="2F60008B" w14:textId="77777777" w:rsidR="008E6E01" w:rsidRDefault="008E6E01" w:rsidP="0039675F"/>
    <w:p w14:paraId="0645450B" w14:textId="08552F75" w:rsidR="008E6E01" w:rsidRPr="00040D39" w:rsidRDefault="008E6E01" w:rsidP="0039675F">
      <w:pPr>
        <w:rPr>
          <w:rFonts w:ascii="Courier New" w:hAnsi="Courier New" w:cs="Courier New"/>
          <w:sz w:val="24"/>
          <w:szCs w:val="24"/>
        </w:rPr>
      </w:pPr>
      <w:r w:rsidRPr="00040D39">
        <w:rPr>
          <w:rFonts w:ascii="Courier New" w:hAnsi="Courier New" w:cs="Courier New"/>
          <w:sz w:val="24"/>
          <w:szCs w:val="24"/>
        </w:rPr>
        <w:t>C2.</w:t>
      </w:r>
      <w:r w:rsidR="00F2089C">
        <w:rPr>
          <w:rFonts w:ascii="Courier New" w:hAnsi="Courier New" w:cs="Courier New"/>
          <w:sz w:val="24"/>
          <w:szCs w:val="24"/>
        </w:rPr>
        <w:t>6</w:t>
      </w:r>
      <w:r w:rsidRPr="00040D39">
        <w:rPr>
          <w:rFonts w:ascii="Courier New" w:hAnsi="Courier New" w:cs="Courier New"/>
          <w:sz w:val="24"/>
          <w:szCs w:val="24"/>
        </w:rPr>
        <w:t xml:space="preserve"> BINNENDEUREN</w:t>
      </w:r>
    </w:p>
    <w:p w14:paraId="52CA8E95" w14:textId="6EBC416E" w:rsidR="008E6E01" w:rsidRDefault="008E6E01" w:rsidP="0039675F"/>
    <w:p w14:paraId="129FE6C2" w14:textId="07E12036" w:rsidR="00B7042C" w:rsidRDefault="008E6E01" w:rsidP="0039675F">
      <w:pPr>
        <w:rPr>
          <w:sz w:val="24"/>
          <w:szCs w:val="24"/>
        </w:rPr>
      </w:pPr>
      <w:r w:rsidRPr="005351D1">
        <w:rPr>
          <w:sz w:val="24"/>
          <w:szCs w:val="24"/>
        </w:rPr>
        <w:t>Volgens keuze in de aangeduide toonzaal. De plaatsing is inbegrepen in de toonzaalprijs</w:t>
      </w:r>
      <w:r w:rsidR="00DA1047">
        <w:rPr>
          <w:sz w:val="24"/>
          <w:szCs w:val="24"/>
        </w:rPr>
        <w:t>.</w:t>
      </w:r>
      <w:r w:rsidR="00B7042C">
        <w:rPr>
          <w:sz w:val="24"/>
          <w:szCs w:val="24"/>
        </w:rPr>
        <w:t xml:space="preserve"> In de prijs zijn gelakte deuren (ral9010) voorzien. </w:t>
      </w:r>
    </w:p>
    <w:p w14:paraId="5A72D0B1" w14:textId="77777777" w:rsidR="00D16240" w:rsidRDefault="00D16240" w:rsidP="0039675F">
      <w:pPr>
        <w:rPr>
          <w:sz w:val="24"/>
          <w:szCs w:val="24"/>
        </w:rPr>
      </w:pPr>
    </w:p>
    <w:p w14:paraId="477530D6" w14:textId="77777777" w:rsidR="00D16240" w:rsidRDefault="00D16240" w:rsidP="0039675F">
      <w:pPr>
        <w:rPr>
          <w:sz w:val="24"/>
          <w:szCs w:val="24"/>
        </w:rPr>
      </w:pPr>
    </w:p>
    <w:p w14:paraId="16E5B37E" w14:textId="77777777" w:rsidR="00D16240" w:rsidRDefault="00D16240" w:rsidP="0039675F">
      <w:pPr>
        <w:rPr>
          <w:sz w:val="24"/>
          <w:szCs w:val="24"/>
        </w:rPr>
      </w:pPr>
    </w:p>
    <w:p w14:paraId="26E30329" w14:textId="77777777" w:rsidR="003F07CA" w:rsidRDefault="003F07CA" w:rsidP="0039675F">
      <w:pPr>
        <w:rPr>
          <w:sz w:val="24"/>
          <w:szCs w:val="24"/>
        </w:rPr>
      </w:pPr>
    </w:p>
    <w:p w14:paraId="20296B21" w14:textId="77777777" w:rsidR="003F07CA" w:rsidRDefault="003F07CA" w:rsidP="0039675F">
      <w:pPr>
        <w:rPr>
          <w:sz w:val="24"/>
          <w:szCs w:val="24"/>
        </w:rPr>
      </w:pPr>
    </w:p>
    <w:p w14:paraId="39081536" w14:textId="77777777" w:rsidR="003F07CA" w:rsidRDefault="003F07CA" w:rsidP="0039675F">
      <w:pPr>
        <w:rPr>
          <w:sz w:val="24"/>
          <w:szCs w:val="24"/>
        </w:rPr>
      </w:pPr>
    </w:p>
    <w:p w14:paraId="582B1506" w14:textId="77777777" w:rsidR="00CA3C0A" w:rsidRDefault="00CA3C0A" w:rsidP="0039675F"/>
    <w:p w14:paraId="78E4854D" w14:textId="6F515E33" w:rsidR="003B5975" w:rsidRPr="00040D39" w:rsidRDefault="003B5975" w:rsidP="0039675F">
      <w:pPr>
        <w:rPr>
          <w:rFonts w:ascii="Courier New" w:hAnsi="Courier New" w:cs="Courier New"/>
          <w:sz w:val="24"/>
          <w:szCs w:val="24"/>
        </w:rPr>
      </w:pPr>
      <w:r w:rsidRPr="00040D39">
        <w:rPr>
          <w:rFonts w:ascii="Courier New" w:hAnsi="Courier New" w:cs="Courier New"/>
          <w:sz w:val="24"/>
          <w:szCs w:val="24"/>
        </w:rPr>
        <w:lastRenderedPageBreak/>
        <w:t>C2.</w:t>
      </w:r>
      <w:r w:rsidR="00F2089C">
        <w:rPr>
          <w:rFonts w:ascii="Courier New" w:hAnsi="Courier New" w:cs="Courier New"/>
          <w:sz w:val="24"/>
          <w:szCs w:val="24"/>
        </w:rPr>
        <w:t>7</w:t>
      </w:r>
      <w:r w:rsidRPr="00040D39">
        <w:rPr>
          <w:rFonts w:ascii="Courier New" w:hAnsi="Courier New" w:cs="Courier New"/>
          <w:sz w:val="24"/>
          <w:szCs w:val="24"/>
        </w:rPr>
        <w:t xml:space="preserve"> TRAPPEN</w:t>
      </w:r>
    </w:p>
    <w:p w14:paraId="48337CFE" w14:textId="2FDE554D" w:rsidR="00D16240" w:rsidRPr="002228A9" w:rsidRDefault="009B46AE" w:rsidP="002228A9">
      <w:pPr>
        <w:pStyle w:val="Normaalweb"/>
        <w:rPr>
          <w:rFonts w:asciiTheme="minorHAnsi" w:hAnsiTheme="minorHAnsi" w:cstheme="minorHAnsi"/>
        </w:rPr>
      </w:pPr>
      <w:r w:rsidRPr="00BC36F5">
        <w:rPr>
          <w:rFonts w:asciiTheme="minorHAnsi" w:hAnsiTheme="minorHAnsi" w:cstheme="minorHAnsi"/>
        </w:rPr>
        <w:t xml:space="preserve">De </w:t>
      </w:r>
      <w:r w:rsidR="00BC36F5" w:rsidRPr="00BC36F5">
        <w:rPr>
          <w:rFonts w:asciiTheme="minorHAnsi" w:hAnsiTheme="minorHAnsi" w:cstheme="minorHAnsi"/>
        </w:rPr>
        <w:t xml:space="preserve">uitvoering van de trap is in beton </w:t>
      </w:r>
      <w:r w:rsidRPr="00BC36F5">
        <w:rPr>
          <w:rFonts w:asciiTheme="minorHAnsi" w:hAnsiTheme="minorHAnsi" w:cstheme="minorHAnsi"/>
        </w:rPr>
        <w:t>en wordt steeds op maat gemaakt.</w:t>
      </w:r>
      <w:r w:rsidR="00D16240">
        <w:rPr>
          <w:rFonts w:asciiTheme="minorHAnsi" w:hAnsiTheme="minorHAnsi" w:cstheme="minorHAnsi"/>
        </w:rPr>
        <w:t xml:space="preserve"> Voor de bekleding geldt het zelfde principe als voor de vloer.</w:t>
      </w:r>
    </w:p>
    <w:p w14:paraId="7320A877" w14:textId="1D8876D6" w:rsidR="0003389B" w:rsidRPr="004C17F9" w:rsidRDefault="0003389B" w:rsidP="0039675F">
      <w:pPr>
        <w:rPr>
          <w:rFonts w:ascii="Courier New" w:hAnsi="Courier New" w:cs="Courier New"/>
          <w:sz w:val="24"/>
          <w:szCs w:val="24"/>
        </w:rPr>
      </w:pPr>
      <w:r w:rsidRPr="004C17F9">
        <w:rPr>
          <w:rFonts w:ascii="Courier New" w:hAnsi="Courier New" w:cs="Courier New"/>
          <w:sz w:val="24"/>
          <w:szCs w:val="24"/>
        </w:rPr>
        <w:t>C2</w:t>
      </w:r>
      <w:r w:rsidR="00792DB6">
        <w:rPr>
          <w:rFonts w:ascii="Courier New" w:hAnsi="Courier New" w:cs="Courier New"/>
          <w:sz w:val="24"/>
          <w:szCs w:val="24"/>
        </w:rPr>
        <w:t>.</w:t>
      </w:r>
      <w:r w:rsidR="00F2089C">
        <w:rPr>
          <w:rFonts w:ascii="Courier New" w:hAnsi="Courier New" w:cs="Courier New"/>
          <w:sz w:val="24"/>
          <w:szCs w:val="24"/>
        </w:rPr>
        <w:t>8</w:t>
      </w:r>
      <w:r w:rsidRPr="004C17F9">
        <w:rPr>
          <w:rFonts w:ascii="Courier New" w:hAnsi="Courier New" w:cs="Courier New"/>
          <w:sz w:val="24"/>
          <w:szCs w:val="24"/>
        </w:rPr>
        <w:t xml:space="preserve"> KEUKEN</w:t>
      </w:r>
    </w:p>
    <w:p w14:paraId="5489B9F3" w14:textId="77777777" w:rsidR="0003389B" w:rsidRDefault="0003389B" w:rsidP="0039675F"/>
    <w:p w14:paraId="5AE0D70F" w14:textId="6F88998D" w:rsidR="0097234B" w:rsidRDefault="0003389B" w:rsidP="0039675F">
      <w:pPr>
        <w:rPr>
          <w:sz w:val="24"/>
          <w:szCs w:val="24"/>
        </w:rPr>
      </w:pPr>
      <w:r w:rsidRPr="00D81D68">
        <w:rPr>
          <w:sz w:val="24"/>
          <w:szCs w:val="24"/>
        </w:rPr>
        <w:t>Volgens keuze in de aangeduide toonzaal.</w:t>
      </w:r>
      <w:r w:rsidR="00D955E3">
        <w:rPr>
          <w:sz w:val="24"/>
          <w:szCs w:val="24"/>
        </w:rPr>
        <w:t xml:space="preserve"> </w:t>
      </w:r>
      <w:r w:rsidR="004222DC" w:rsidRPr="00D81D68">
        <w:rPr>
          <w:sz w:val="24"/>
          <w:szCs w:val="24"/>
        </w:rPr>
        <w:t>Plaatsing van de keuken is inbegrepen in de toonzaalprijs. Voor de dampkap wordt geen afvoerkanaal voorzien: verplicht gebruik van een recirculatiedampkap</w:t>
      </w:r>
      <w:r w:rsidR="0097234B" w:rsidRPr="00D81D68">
        <w:rPr>
          <w:sz w:val="24"/>
          <w:szCs w:val="24"/>
        </w:rPr>
        <w:t>.</w:t>
      </w:r>
      <w:r w:rsidR="00D955E3">
        <w:rPr>
          <w:sz w:val="24"/>
          <w:szCs w:val="24"/>
        </w:rPr>
        <w:t xml:space="preserve"> </w:t>
      </w:r>
      <w:r w:rsidR="00494631" w:rsidRPr="00D81D68">
        <w:rPr>
          <w:sz w:val="24"/>
          <w:szCs w:val="24"/>
        </w:rPr>
        <w:t xml:space="preserve">Er is een keuken voorzien ter waarde van </w:t>
      </w:r>
      <w:r w:rsidR="009B46AE">
        <w:rPr>
          <w:sz w:val="24"/>
          <w:szCs w:val="24"/>
        </w:rPr>
        <w:t>1</w:t>
      </w:r>
      <w:r w:rsidR="00D955E3">
        <w:rPr>
          <w:sz w:val="24"/>
          <w:szCs w:val="24"/>
        </w:rPr>
        <w:t>8</w:t>
      </w:r>
      <w:r w:rsidR="00902FBE" w:rsidRPr="00D81D68">
        <w:rPr>
          <w:sz w:val="24"/>
          <w:szCs w:val="24"/>
        </w:rPr>
        <w:t xml:space="preserve"> 000,00 euro </w:t>
      </w:r>
      <w:r w:rsidR="00D955E3">
        <w:rPr>
          <w:sz w:val="24"/>
          <w:szCs w:val="24"/>
        </w:rPr>
        <w:t xml:space="preserve">inclusief </w:t>
      </w:r>
      <w:r w:rsidR="004F65F0">
        <w:rPr>
          <w:sz w:val="24"/>
          <w:szCs w:val="24"/>
        </w:rPr>
        <w:t>btw</w:t>
      </w:r>
      <w:r w:rsidR="00D955E3">
        <w:rPr>
          <w:sz w:val="24"/>
          <w:szCs w:val="24"/>
        </w:rPr>
        <w:t>.</w:t>
      </w:r>
    </w:p>
    <w:p w14:paraId="4E24D23E" w14:textId="77777777" w:rsidR="00F2089C" w:rsidRPr="00D81D68" w:rsidRDefault="00F2089C" w:rsidP="0039675F">
      <w:pPr>
        <w:rPr>
          <w:sz w:val="24"/>
          <w:szCs w:val="24"/>
        </w:rPr>
      </w:pPr>
    </w:p>
    <w:p w14:paraId="1D620865" w14:textId="77777777" w:rsidR="004222DC" w:rsidRDefault="004222DC" w:rsidP="0039675F"/>
    <w:p w14:paraId="01D11268" w14:textId="4FD0E0B0" w:rsidR="004222DC" w:rsidRPr="00271EFC" w:rsidRDefault="004222DC" w:rsidP="0039675F">
      <w:pPr>
        <w:rPr>
          <w:rFonts w:ascii="Courier New" w:hAnsi="Courier New" w:cs="Courier New"/>
          <w:sz w:val="24"/>
          <w:szCs w:val="24"/>
        </w:rPr>
      </w:pPr>
      <w:r w:rsidRPr="00271EFC">
        <w:rPr>
          <w:rFonts w:ascii="Courier New" w:hAnsi="Courier New" w:cs="Courier New"/>
          <w:sz w:val="24"/>
          <w:szCs w:val="24"/>
        </w:rPr>
        <w:t>C2.</w:t>
      </w:r>
      <w:r w:rsidR="00F2089C">
        <w:rPr>
          <w:rFonts w:ascii="Courier New" w:hAnsi="Courier New" w:cs="Courier New"/>
          <w:sz w:val="24"/>
          <w:szCs w:val="24"/>
        </w:rPr>
        <w:t>9</w:t>
      </w:r>
      <w:r w:rsidRPr="00271EFC">
        <w:rPr>
          <w:rFonts w:ascii="Courier New" w:hAnsi="Courier New" w:cs="Courier New"/>
          <w:sz w:val="24"/>
          <w:szCs w:val="24"/>
        </w:rPr>
        <w:t xml:space="preserve"> SCHILDERWERKEN</w:t>
      </w:r>
    </w:p>
    <w:p w14:paraId="2F7EA82A" w14:textId="77777777" w:rsidR="004222DC" w:rsidRDefault="004222DC" w:rsidP="0039675F"/>
    <w:p w14:paraId="118716AC" w14:textId="7F0244A7" w:rsidR="005E0441" w:rsidRPr="00D81D68" w:rsidRDefault="00D955E3" w:rsidP="0039675F">
      <w:pPr>
        <w:rPr>
          <w:sz w:val="24"/>
          <w:szCs w:val="24"/>
        </w:rPr>
      </w:pPr>
      <w:r>
        <w:rPr>
          <w:sz w:val="24"/>
          <w:szCs w:val="24"/>
        </w:rPr>
        <w:t xml:space="preserve">Deuren gelakt in ral (9010) is voorzien. Andere schilderwerken zijn niet inbegrepen. </w:t>
      </w:r>
    </w:p>
    <w:p w14:paraId="2F1C79D5" w14:textId="77777777" w:rsidR="00FC5BE1" w:rsidRDefault="00FC5BE1" w:rsidP="0039675F"/>
    <w:p w14:paraId="14B25E16" w14:textId="77777777" w:rsidR="005E0441" w:rsidRDefault="005E0441" w:rsidP="0039675F"/>
    <w:p w14:paraId="3DA4A99F" w14:textId="49B38AD0" w:rsidR="00EE6E43" w:rsidRPr="00271EFC" w:rsidRDefault="00EE6E43" w:rsidP="0039675F">
      <w:pPr>
        <w:rPr>
          <w:rFonts w:ascii="Courier New" w:hAnsi="Courier New" w:cs="Courier New"/>
          <w:sz w:val="24"/>
          <w:szCs w:val="24"/>
        </w:rPr>
      </w:pPr>
      <w:r w:rsidRPr="00271EFC">
        <w:rPr>
          <w:rFonts w:ascii="Courier New" w:hAnsi="Courier New" w:cs="Courier New"/>
          <w:sz w:val="24"/>
          <w:szCs w:val="24"/>
        </w:rPr>
        <w:t>C2.1</w:t>
      </w:r>
      <w:r w:rsidR="00F2089C">
        <w:rPr>
          <w:rFonts w:ascii="Courier New" w:hAnsi="Courier New" w:cs="Courier New"/>
          <w:sz w:val="24"/>
          <w:szCs w:val="24"/>
        </w:rPr>
        <w:t>0</w:t>
      </w:r>
      <w:r w:rsidRPr="00271EFC">
        <w:rPr>
          <w:rFonts w:ascii="Courier New" w:hAnsi="Courier New" w:cs="Courier New"/>
          <w:sz w:val="24"/>
          <w:szCs w:val="24"/>
        </w:rPr>
        <w:t xml:space="preserve"> BUDGET VOOR AFWERKING</w:t>
      </w:r>
    </w:p>
    <w:p w14:paraId="161E10CE" w14:textId="77777777" w:rsidR="00FB439E" w:rsidRDefault="00FB439E" w:rsidP="0039675F"/>
    <w:p w14:paraId="3EA1F873" w14:textId="12D6234A" w:rsidR="00123962" w:rsidRPr="007144C5" w:rsidRDefault="00FB439E" w:rsidP="00123962">
      <w:pPr>
        <w:pStyle w:val="Lijstalinea"/>
        <w:numPr>
          <w:ilvl w:val="0"/>
          <w:numId w:val="8"/>
        </w:numPr>
        <w:rPr>
          <w:lang w:val="nl-BE"/>
        </w:rPr>
      </w:pPr>
      <w:r w:rsidRPr="007144C5">
        <w:rPr>
          <w:lang w:val="nl-BE"/>
        </w:rPr>
        <w:t>vloeren</w:t>
      </w:r>
      <w:r w:rsidR="0040163E" w:rsidRPr="007144C5">
        <w:rPr>
          <w:lang w:val="nl-BE"/>
        </w:rPr>
        <w:t xml:space="preserve">, </w:t>
      </w:r>
      <w:r w:rsidRPr="007144C5">
        <w:rPr>
          <w:lang w:val="nl-BE"/>
        </w:rPr>
        <w:t>wandtegels</w:t>
      </w:r>
      <w:r w:rsidR="00404CDA" w:rsidRPr="007144C5">
        <w:rPr>
          <w:lang w:val="nl-BE"/>
        </w:rPr>
        <w:t xml:space="preserve"> </w:t>
      </w:r>
      <w:r w:rsidR="00E17A9B" w:rsidRPr="007144C5">
        <w:rPr>
          <w:lang w:val="nl-BE"/>
        </w:rPr>
        <w:t xml:space="preserve">= </w:t>
      </w:r>
      <w:r w:rsidR="00854F06" w:rsidRPr="007144C5">
        <w:rPr>
          <w:lang w:val="nl-BE"/>
        </w:rPr>
        <w:t xml:space="preserve"> </w:t>
      </w:r>
      <w:r w:rsidR="00CA3E15" w:rsidRPr="007144C5">
        <w:rPr>
          <w:lang w:val="nl-BE"/>
        </w:rPr>
        <w:t>50</w:t>
      </w:r>
      <w:r w:rsidR="00854F06" w:rsidRPr="007144C5">
        <w:rPr>
          <w:lang w:val="nl-BE"/>
        </w:rPr>
        <w:t xml:space="preserve"> euro/m2 </w:t>
      </w:r>
      <w:r w:rsidR="00CA3E15" w:rsidRPr="007144C5">
        <w:rPr>
          <w:u w:val="single"/>
          <w:lang w:val="nl-BE"/>
        </w:rPr>
        <w:t>incl</w:t>
      </w:r>
      <w:r w:rsidR="00A4629A" w:rsidRPr="007144C5">
        <w:rPr>
          <w:u w:val="single"/>
          <w:lang w:val="nl-BE"/>
        </w:rPr>
        <w:t xml:space="preserve">. </w:t>
      </w:r>
      <w:r w:rsidR="00E6365D">
        <w:rPr>
          <w:u w:val="single"/>
          <w:lang w:val="nl-BE"/>
        </w:rPr>
        <w:t>btw</w:t>
      </w:r>
      <w:r w:rsidR="00F2089C" w:rsidRPr="007144C5">
        <w:rPr>
          <w:u w:val="single"/>
          <w:lang w:val="nl-BE"/>
        </w:rPr>
        <w:t xml:space="preserve"> </w:t>
      </w:r>
      <w:r w:rsidR="0040163E" w:rsidRPr="007144C5">
        <w:rPr>
          <w:u w:val="single"/>
          <w:lang w:val="nl-BE"/>
        </w:rPr>
        <w:t>+ MDF plinten voorzien</w:t>
      </w:r>
    </w:p>
    <w:p w14:paraId="720F275D" w14:textId="3A42CF94" w:rsidR="00F2089C" w:rsidRPr="007144C5" w:rsidRDefault="00E6365D" w:rsidP="00123962">
      <w:pPr>
        <w:pStyle w:val="Lijstalinea"/>
        <w:numPr>
          <w:ilvl w:val="0"/>
          <w:numId w:val="8"/>
        </w:numPr>
        <w:rPr>
          <w:lang w:val="nl-BE"/>
        </w:rPr>
      </w:pPr>
      <w:r>
        <w:rPr>
          <w:u w:val="single"/>
          <w:lang w:val="nl-BE"/>
        </w:rPr>
        <w:t>t</w:t>
      </w:r>
      <w:r w:rsidR="00F2089C" w:rsidRPr="007144C5">
        <w:rPr>
          <w:u w:val="single"/>
          <w:lang w:val="nl-BE"/>
        </w:rPr>
        <w:t>errastegels = 70 euro/m2 incl.</w:t>
      </w:r>
      <w:r>
        <w:rPr>
          <w:u w:val="single"/>
          <w:lang w:val="nl-BE"/>
        </w:rPr>
        <w:t xml:space="preserve"> btw</w:t>
      </w:r>
      <w:r w:rsidR="00F2089C" w:rsidRPr="007144C5">
        <w:rPr>
          <w:u w:val="single"/>
          <w:lang w:val="nl-BE"/>
        </w:rPr>
        <w:t xml:space="preserve"> </w:t>
      </w:r>
    </w:p>
    <w:p w14:paraId="635AE89C" w14:textId="760550CA" w:rsidR="00FB439E" w:rsidRPr="007144C5" w:rsidRDefault="00FB439E" w:rsidP="00FB439E">
      <w:pPr>
        <w:pStyle w:val="Lijstalinea"/>
        <w:numPr>
          <w:ilvl w:val="0"/>
          <w:numId w:val="8"/>
        </w:numPr>
        <w:rPr>
          <w:lang w:val="nl-BE"/>
        </w:rPr>
      </w:pPr>
      <w:r w:rsidRPr="007144C5">
        <w:rPr>
          <w:lang w:val="nl-BE"/>
        </w:rPr>
        <w:t>sanitaire toestellen</w:t>
      </w:r>
      <w:r w:rsidR="00E931C6" w:rsidRPr="007144C5">
        <w:rPr>
          <w:lang w:val="nl-BE"/>
        </w:rPr>
        <w:t xml:space="preserve"> </w:t>
      </w:r>
      <w:r w:rsidR="00E17A9B" w:rsidRPr="007144C5">
        <w:rPr>
          <w:lang w:val="nl-BE"/>
        </w:rPr>
        <w:t>=</w:t>
      </w:r>
      <w:r w:rsidR="00CD5A6F" w:rsidRPr="007144C5">
        <w:rPr>
          <w:lang w:val="nl-BE"/>
        </w:rPr>
        <w:t xml:space="preserve"> </w:t>
      </w:r>
      <w:r w:rsidR="0040163E" w:rsidRPr="007144C5">
        <w:rPr>
          <w:lang w:val="nl-BE"/>
        </w:rPr>
        <w:t>6</w:t>
      </w:r>
      <w:r w:rsidR="00E6365D">
        <w:rPr>
          <w:lang w:val="nl-BE"/>
        </w:rPr>
        <w:t xml:space="preserve"> </w:t>
      </w:r>
      <w:r w:rsidR="0040163E" w:rsidRPr="007144C5">
        <w:rPr>
          <w:lang w:val="nl-BE"/>
        </w:rPr>
        <w:t>300</w:t>
      </w:r>
      <w:r w:rsidR="0059789B" w:rsidRPr="007144C5">
        <w:rPr>
          <w:lang w:val="nl-BE"/>
        </w:rPr>
        <w:t xml:space="preserve">,00 </w:t>
      </w:r>
      <w:r w:rsidR="00E931C6" w:rsidRPr="007144C5">
        <w:rPr>
          <w:lang w:val="nl-BE"/>
        </w:rPr>
        <w:t xml:space="preserve">euro </w:t>
      </w:r>
      <w:r w:rsidR="00CA3E15" w:rsidRPr="007144C5">
        <w:rPr>
          <w:lang w:val="nl-BE"/>
        </w:rPr>
        <w:t>–</w:t>
      </w:r>
      <w:r w:rsidR="000E43D9" w:rsidRPr="007144C5">
        <w:rPr>
          <w:lang w:val="nl-BE"/>
        </w:rPr>
        <w:t xml:space="preserve"> </w:t>
      </w:r>
      <w:r w:rsidR="00E6365D">
        <w:rPr>
          <w:u w:val="single"/>
          <w:lang w:val="nl-BE"/>
        </w:rPr>
        <w:t>i</w:t>
      </w:r>
      <w:r w:rsidR="00CA3E15" w:rsidRPr="007144C5">
        <w:rPr>
          <w:u w:val="single"/>
          <w:lang w:val="nl-BE"/>
        </w:rPr>
        <w:t>ncl</w:t>
      </w:r>
      <w:r w:rsidR="000E43D9" w:rsidRPr="007144C5">
        <w:rPr>
          <w:u w:val="single"/>
          <w:lang w:val="nl-BE"/>
        </w:rPr>
        <w:t xml:space="preserve">. </w:t>
      </w:r>
      <w:r w:rsidR="00E6365D">
        <w:rPr>
          <w:u w:val="single"/>
          <w:lang w:val="nl-BE"/>
        </w:rPr>
        <w:t>btw</w:t>
      </w:r>
    </w:p>
    <w:p w14:paraId="64E633F9" w14:textId="4893ED29" w:rsidR="005E0441" w:rsidRPr="007144C5" w:rsidRDefault="00FB439E" w:rsidP="00FB439E">
      <w:pPr>
        <w:pStyle w:val="Lijstalinea"/>
        <w:numPr>
          <w:ilvl w:val="0"/>
          <w:numId w:val="8"/>
        </w:numPr>
      </w:pPr>
      <w:proofErr w:type="spellStart"/>
      <w:r w:rsidRPr="007144C5">
        <w:t>keuken</w:t>
      </w:r>
      <w:proofErr w:type="spellEnd"/>
      <w:r w:rsidR="005E0441" w:rsidRPr="007144C5">
        <w:t xml:space="preserve"> </w:t>
      </w:r>
      <w:r w:rsidR="00A57675" w:rsidRPr="007144C5">
        <w:t>=</w:t>
      </w:r>
      <w:r w:rsidR="000E43D9" w:rsidRPr="007144C5">
        <w:t xml:space="preserve"> </w:t>
      </w:r>
      <w:proofErr w:type="gramStart"/>
      <w:r w:rsidR="009B46AE" w:rsidRPr="007144C5">
        <w:t>1</w:t>
      </w:r>
      <w:r w:rsidR="00D955E3" w:rsidRPr="007144C5">
        <w:t>8 000</w:t>
      </w:r>
      <w:r w:rsidR="000E43D9" w:rsidRPr="007144C5">
        <w:t>,00 euro</w:t>
      </w:r>
      <w:proofErr w:type="gramEnd"/>
      <w:r w:rsidR="000E43D9" w:rsidRPr="007144C5">
        <w:t xml:space="preserve"> </w:t>
      </w:r>
      <w:r w:rsidR="00D955E3" w:rsidRPr="007144C5">
        <w:rPr>
          <w:u w:val="single"/>
        </w:rPr>
        <w:t>incl</w:t>
      </w:r>
      <w:r w:rsidR="000E43D9" w:rsidRPr="007144C5">
        <w:rPr>
          <w:u w:val="single"/>
        </w:rPr>
        <w:t xml:space="preserve">. </w:t>
      </w:r>
      <w:r w:rsidR="00E6365D">
        <w:rPr>
          <w:u w:val="single"/>
        </w:rPr>
        <w:t>btw</w:t>
      </w:r>
    </w:p>
    <w:p w14:paraId="179A7774" w14:textId="016A5B0B" w:rsidR="00C60752" w:rsidRDefault="000B1B44" w:rsidP="005E0441">
      <w:r w:rsidRPr="00080413">
        <w:rPr>
          <w:sz w:val="24"/>
          <w:szCs w:val="24"/>
        </w:rPr>
        <w:t xml:space="preserve">Bij overschrijding van het budget wordt het verschil in rekening gebracht als meerwerken. </w:t>
      </w:r>
    </w:p>
    <w:p w14:paraId="633B8B59" w14:textId="77777777" w:rsidR="00326A38" w:rsidRDefault="00326A38" w:rsidP="005E0441"/>
    <w:p w14:paraId="3FF018EE" w14:textId="77777777" w:rsidR="00F2089C" w:rsidRDefault="00F2089C" w:rsidP="005E0441"/>
    <w:p w14:paraId="6EBC329F" w14:textId="401E153F" w:rsidR="00326A38" w:rsidRPr="00271EFC" w:rsidRDefault="00326A38" w:rsidP="005E0441">
      <w:pPr>
        <w:rPr>
          <w:rFonts w:ascii="Courier New" w:hAnsi="Courier New" w:cs="Courier New"/>
          <w:sz w:val="24"/>
          <w:szCs w:val="24"/>
        </w:rPr>
      </w:pPr>
      <w:r w:rsidRPr="00271EFC">
        <w:rPr>
          <w:rFonts w:ascii="Courier New" w:hAnsi="Courier New" w:cs="Courier New"/>
          <w:sz w:val="24"/>
          <w:szCs w:val="24"/>
        </w:rPr>
        <w:t>D3. BUITENAANLEG</w:t>
      </w:r>
    </w:p>
    <w:p w14:paraId="7BAA55BA" w14:textId="6DD4667F" w:rsidR="00326A38" w:rsidRDefault="00326A38" w:rsidP="005E0441">
      <w:r w:rsidRPr="00271EFC">
        <w:rPr>
          <w:rFonts w:ascii="Courier New" w:hAnsi="Courier New" w:cs="Courier New"/>
          <w:sz w:val="24"/>
          <w:szCs w:val="24"/>
        </w:rPr>
        <w:t xml:space="preserve">D3.1 </w:t>
      </w:r>
      <w:r w:rsidR="00AB2E01" w:rsidRPr="00271EFC">
        <w:rPr>
          <w:rFonts w:ascii="Courier New" w:hAnsi="Courier New" w:cs="Courier New"/>
          <w:sz w:val="24"/>
          <w:szCs w:val="24"/>
        </w:rPr>
        <w:t>ACHTERZIJDE</w:t>
      </w:r>
    </w:p>
    <w:p w14:paraId="59023BC0" w14:textId="77777777" w:rsidR="00AB2E01" w:rsidRDefault="00AB2E01" w:rsidP="005E0441"/>
    <w:p w14:paraId="0121E742" w14:textId="618AFB48" w:rsidR="00AB2E01" w:rsidRPr="00E6365D" w:rsidRDefault="0040163E" w:rsidP="005E0441">
      <w:pPr>
        <w:rPr>
          <w:sz w:val="24"/>
          <w:szCs w:val="24"/>
        </w:rPr>
      </w:pPr>
      <w:r w:rsidRPr="00E6365D">
        <w:rPr>
          <w:sz w:val="24"/>
          <w:szCs w:val="24"/>
        </w:rPr>
        <w:t>Terras volledig afgewerkt voorzien met een budget van 70 euro/m2 inclusief</w:t>
      </w:r>
      <w:r w:rsidR="00965E7B">
        <w:rPr>
          <w:sz w:val="24"/>
          <w:szCs w:val="24"/>
        </w:rPr>
        <w:t xml:space="preserve"> btw.</w:t>
      </w:r>
    </w:p>
    <w:p w14:paraId="7127EF62" w14:textId="77777777" w:rsidR="006A7F0E" w:rsidRDefault="006A7F0E" w:rsidP="005E0441"/>
    <w:p w14:paraId="31393618" w14:textId="2EBF45F0" w:rsidR="006A7F0E" w:rsidRPr="00FF46D5" w:rsidRDefault="006A7F0E" w:rsidP="005E0441">
      <w:pPr>
        <w:rPr>
          <w:rFonts w:ascii="Courier New" w:hAnsi="Courier New" w:cs="Courier New"/>
          <w:sz w:val="24"/>
          <w:szCs w:val="24"/>
        </w:rPr>
      </w:pPr>
      <w:r w:rsidRPr="00FF46D5">
        <w:rPr>
          <w:rFonts w:ascii="Courier New" w:hAnsi="Courier New" w:cs="Courier New"/>
          <w:sz w:val="24"/>
          <w:szCs w:val="24"/>
        </w:rPr>
        <w:t>D3.</w:t>
      </w:r>
      <w:r w:rsidR="00C922D2">
        <w:rPr>
          <w:rFonts w:ascii="Courier New" w:hAnsi="Courier New" w:cs="Courier New"/>
          <w:sz w:val="24"/>
          <w:szCs w:val="24"/>
        </w:rPr>
        <w:t>2</w:t>
      </w:r>
      <w:r w:rsidRPr="00FF46D5">
        <w:rPr>
          <w:rFonts w:ascii="Courier New" w:hAnsi="Courier New" w:cs="Courier New"/>
          <w:sz w:val="24"/>
          <w:szCs w:val="24"/>
        </w:rPr>
        <w:t xml:space="preserve"> OMHEINING</w:t>
      </w:r>
    </w:p>
    <w:p w14:paraId="0BF7DFD1" w14:textId="77777777" w:rsidR="006A7F0E" w:rsidRDefault="006A7F0E" w:rsidP="005E0441"/>
    <w:p w14:paraId="5C944A22" w14:textId="7AF05357" w:rsidR="000B538B" w:rsidRDefault="006A7F0E" w:rsidP="005E0441">
      <w:pPr>
        <w:rPr>
          <w:sz w:val="24"/>
          <w:szCs w:val="24"/>
        </w:rPr>
      </w:pPr>
      <w:r w:rsidRPr="0037664D">
        <w:rPr>
          <w:sz w:val="24"/>
          <w:szCs w:val="24"/>
        </w:rPr>
        <w:t>De afscheidingen van de eigendom naar de omliggen</w:t>
      </w:r>
      <w:r w:rsidR="002918E9" w:rsidRPr="0037664D">
        <w:rPr>
          <w:sz w:val="24"/>
          <w:szCs w:val="24"/>
        </w:rPr>
        <w:t xml:space="preserve">de buren wordt uitgevoerd </w:t>
      </w:r>
      <w:r w:rsidR="0040163E">
        <w:rPr>
          <w:sz w:val="24"/>
          <w:szCs w:val="24"/>
        </w:rPr>
        <w:t xml:space="preserve">waar nodig met een kwalitatieve </w:t>
      </w:r>
      <w:r w:rsidR="00883E0D">
        <w:rPr>
          <w:sz w:val="24"/>
          <w:szCs w:val="24"/>
        </w:rPr>
        <w:t xml:space="preserve">zwarte </w:t>
      </w:r>
      <w:r w:rsidR="0040163E">
        <w:rPr>
          <w:sz w:val="24"/>
          <w:szCs w:val="24"/>
        </w:rPr>
        <w:t>omheining van 1,80 meter hoog.</w:t>
      </w:r>
    </w:p>
    <w:p w14:paraId="6D4F1C6B" w14:textId="77777777" w:rsidR="000B538B" w:rsidRPr="000B538B" w:rsidRDefault="000B538B" w:rsidP="005E0441">
      <w:pPr>
        <w:rPr>
          <w:sz w:val="24"/>
          <w:szCs w:val="24"/>
        </w:rPr>
      </w:pPr>
    </w:p>
    <w:p w14:paraId="3932728A" w14:textId="77777777" w:rsidR="0040163E" w:rsidRDefault="0040163E" w:rsidP="005E0441"/>
    <w:p w14:paraId="3174156C" w14:textId="18EA128B" w:rsidR="00C060DE" w:rsidRPr="00FF46D5" w:rsidRDefault="007D0840" w:rsidP="005E0441">
      <w:pPr>
        <w:rPr>
          <w:rFonts w:ascii="Courier New" w:hAnsi="Courier New" w:cs="Courier New"/>
          <w:sz w:val="24"/>
          <w:szCs w:val="24"/>
        </w:rPr>
      </w:pPr>
      <w:r w:rsidRPr="00FF46D5">
        <w:rPr>
          <w:rFonts w:ascii="Courier New" w:hAnsi="Courier New" w:cs="Courier New"/>
          <w:sz w:val="24"/>
          <w:szCs w:val="24"/>
        </w:rPr>
        <w:t>E. ADMINISTRATIEVE BEPALINGEN</w:t>
      </w:r>
    </w:p>
    <w:p w14:paraId="3E9042B7" w14:textId="483CB91B" w:rsidR="007D0840" w:rsidRDefault="007D0840" w:rsidP="005E0441">
      <w:r w:rsidRPr="00FF46D5">
        <w:rPr>
          <w:rFonts w:ascii="Courier New" w:hAnsi="Courier New" w:cs="Courier New"/>
          <w:sz w:val="24"/>
          <w:szCs w:val="24"/>
        </w:rPr>
        <w:t>E1. PLANNEN/MATERIALEN</w:t>
      </w:r>
    </w:p>
    <w:p w14:paraId="06D0D53D" w14:textId="77777777" w:rsidR="007D0840" w:rsidRDefault="007D0840" w:rsidP="005E0441"/>
    <w:p w14:paraId="20BB27F6" w14:textId="6BCDEDC8" w:rsidR="007D0840" w:rsidRPr="00955F95" w:rsidRDefault="007D0840" w:rsidP="005E0441">
      <w:pPr>
        <w:rPr>
          <w:sz w:val="24"/>
          <w:szCs w:val="24"/>
        </w:rPr>
      </w:pPr>
      <w:r w:rsidRPr="00955F95">
        <w:rPr>
          <w:sz w:val="24"/>
          <w:szCs w:val="24"/>
        </w:rPr>
        <w:t>De plannen die de bouwheer/promotor aan de koper overhandigt, dienen als basis voor de gegevens voorkomend in de notari</w:t>
      </w:r>
      <w:r w:rsidR="00965E7B">
        <w:rPr>
          <w:sz w:val="24"/>
          <w:szCs w:val="24"/>
        </w:rPr>
        <w:t>ë</w:t>
      </w:r>
      <w:r w:rsidRPr="00955F95">
        <w:rPr>
          <w:sz w:val="24"/>
          <w:szCs w:val="24"/>
        </w:rPr>
        <w:t>le aktes en het opmaken van de verkoopovereenkomsten.</w:t>
      </w:r>
    </w:p>
    <w:p w14:paraId="71F803A2" w14:textId="77777777" w:rsidR="007D0840" w:rsidRPr="00955F95" w:rsidRDefault="007D0840" w:rsidP="005E0441">
      <w:pPr>
        <w:rPr>
          <w:sz w:val="24"/>
          <w:szCs w:val="24"/>
        </w:rPr>
      </w:pPr>
    </w:p>
    <w:p w14:paraId="7D94FCE8" w14:textId="55D289AD" w:rsidR="007950F8" w:rsidRPr="00955F95" w:rsidRDefault="007D0840" w:rsidP="005E0441">
      <w:pPr>
        <w:rPr>
          <w:sz w:val="24"/>
          <w:szCs w:val="24"/>
        </w:rPr>
      </w:pPr>
      <w:r w:rsidRPr="00955F95">
        <w:rPr>
          <w:sz w:val="24"/>
          <w:szCs w:val="24"/>
        </w:rPr>
        <w:lastRenderedPageBreak/>
        <w:t xml:space="preserve">Eventuele aanduiding van inrichtingen </w:t>
      </w:r>
      <w:r w:rsidR="006F594D" w:rsidRPr="00955F95">
        <w:rPr>
          <w:sz w:val="24"/>
          <w:szCs w:val="24"/>
        </w:rPr>
        <w:t>en aankledingen (zoals sanitaire toestellen, kasten, meubilair, verlichting, raamdecoratie</w:t>
      </w:r>
      <w:r w:rsidR="00965E7B">
        <w:rPr>
          <w:sz w:val="24"/>
          <w:szCs w:val="24"/>
        </w:rPr>
        <w:t xml:space="preserve"> </w:t>
      </w:r>
      <w:r w:rsidR="006F594D" w:rsidRPr="00955F95">
        <w:rPr>
          <w:sz w:val="24"/>
          <w:szCs w:val="24"/>
        </w:rPr>
        <w:t>…) op de plannen en/of presentatietekeningen</w:t>
      </w:r>
      <w:r w:rsidR="007950F8" w:rsidRPr="00955F95">
        <w:rPr>
          <w:sz w:val="24"/>
          <w:szCs w:val="24"/>
        </w:rPr>
        <w:t xml:space="preserve"> zijn louter ter informatie teneinde een beeld te geven van het ‘mogelijke’ eindresultaat. Deze elementen zijn niet in de verkoopprijs inbegrepen.</w:t>
      </w:r>
    </w:p>
    <w:p w14:paraId="1737A04B" w14:textId="77777777" w:rsidR="007950F8" w:rsidRPr="00955F95" w:rsidRDefault="007950F8" w:rsidP="005E0441">
      <w:pPr>
        <w:rPr>
          <w:sz w:val="24"/>
          <w:szCs w:val="24"/>
        </w:rPr>
      </w:pPr>
    </w:p>
    <w:p w14:paraId="6025C964" w14:textId="77777777" w:rsidR="000B538B" w:rsidRDefault="00F72EDF" w:rsidP="005E0441">
      <w:pPr>
        <w:rPr>
          <w:sz w:val="24"/>
          <w:szCs w:val="24"/>
        </w:rPr>
      </w:pPr>
      <w:r w:rsidRPr="00955F95">
        <w:rPr>
          <w:sz w:val="24"/>
          <w:szCs w:val="24"/>
        </w:rPr>
        <w:t xml:space="preserve">De bouwheer/promotor behoudt zich het recht voor om aanpassingen omwille van constructieve redenen of naar aanleiding van praktische uitvoerbaarheid door te voeren. </w:t>
      </w:r>
    </w:p>
    <w:p w14:paraId="750E7839" w14:textId="77777777" w:rsidR="000B538B" w:rsidRDefault="000B538B" w:rsidP="005E0441">
      <w:pPr>
        <w:rPr>
          <w:sz w:val="24"/>
          <w:szCs w:val="24"/>
        </w:rPr>
      </w:pPr>
    </w:p>
    <w:p w14:paraId="2CF6B2FE" w14:textId="4727198B" w:rsidR="007950F8" w:rsidRPr="00955F95" w:rsidRDefault="00F72EDF" w:rsidP="005E0441">
      <w:pPr>
        <w:rPr>
          <w:sz w:val="24"/>
          <w:szCs w:val="24"/>
        </w:rPr>
      </w:pPr>
      <w:r w:rsidRPr="00955F95">
        <w:rPr>
          <w:sz w:val="24"/>
          <w:szCs w:val="24"/>
        </w:rPr>
        <w:t>Dit kan in geen geval een eis tot welke schadevergoeding dan ook door een der partijen rechtvaardigen</w:t>
      </w:r>
      <w:r w:rsidR="000B538B">
        <w:rPr>
          <w:sz w:val="24"/>
          <w:szCs w:val="24"/>
        </w:rPr>
        <w:t>.</w:t>
      </w:r>
    </w:p>
    <w:p w14:paraId="0472827A" w14:textId="77777777" w:rsidR="007B5F0C" w:rsidRPr="00955F95" w:rsidRDefault="007B5F0C" w:rsidP="005E0441">
      <w:pPr>
        <w:rPr>
          <w:sz w:val="24"/>
          <w:szCs w:val="24"/>
        </w:rPr>
      </w:pPr>
    </w:p>
    <w:p w14:paraId="15CFB66E" w14:textId="528709B8" w:rsidR="007B5F0C" w:rsidRDefault="007B5F0C" w:rsidP="005E0441">
      <w:r w:rsidRPr="00955F95">
        <w:rPr>
          <w:sz w:val="24"/>
          <w:szCs w:val="24"/>
        </w:rPr>
        <w:t xml:space="preserve">De </w:t>
      </w:r>
      <w:r w:rsidR="00965E7B" w:rsidRPr="00955F95">
        <w:rPr>
          <w:sz w:val="24"/>
          <w:szCs w:val="24"/>
        </w:rPr>
        <w:t>verkoop</w:t>
      </w:r>
      <w:r w:rsidR="00965E7B">
        <w:rPr>
          <w:sz w:val="24"/>
          <w:szCs w:val="24"/>
        </w:rPr>
        <w:t>o</w:t>
      </w:r>
      <w:r w:rsidR="00965E7B" w:rsidRPr="00955F95">
        <w:rPr>
          <w:sz w:val="24"/>
          <w:szCs w:val="24"/>
        </w:rPr>
        <w:t>vereenkomst</w:t>
      </w:r>
      <w:r w:rsidRPr="00955F95">
        <w:rPr>
          <w:sz w:val="24"/>
          <w:szCs w:val="24"/>
        </w:rPr>
        <w:t xml:space="preserve">, de plannen en </w:t>
      </w:r>
      <w:r w:rsidR="000B538B">
        <w:rPr>
          <w:sz w:val="24"/>
          <w:szCs w:val="24"/>
        </w:rPr>
        <w:t xml:space="preserve">het </w:t>
      </w:r>
      <w:r w:rsidRPr="00955F95">
        <w:rPr>
          <w:sz w:val="24"/>
          <w:szCs w:val="24"/>
        </w:rPr>
        <w:t xml:space="preserve">verkooplastenboek vullen elkaar aan. Ingeval er zich tegenstrijdigheden zouden voordoen, dan gelden de documenten in de volgorde zoals hierboven vermeld. Werken die niet expliciet vermeld staan in voorgaande beschrijving zijn niet in de verkoopsom opgenomen. </w:t>
      </w:r>
    </w:p>
    <w:p w14:paraId="51FC9F59" w14:textId="77777777" w:rsidR="007B5F0C" w:rsidRDefault="007B5F0C" w:rsidP="005E0441"/>
    <w:p w14:paraId="574D7DD9" w14:textId="0311495C" w:rsidR="007B5F0C" w:rsidRPr="002851BB" w:rsidRDefault="007B5F0C" w:rsidP="005E0441">
      <w:pPr>
        <w:rPr>
          <w:rFonts w:ascii="Courier New" w:hAnsi="Courier New" w:cs="Courier New"/>
          <w:sz w:val="24"/>
          <w:szCs w:val="24"/>
        </w:rPr>
      </w:pPr>
      <w:r w:rsidRPr="002851BB">
        <w:rPr>
          <w:rFonts w:ascii="Courier New" w:hAnsi="Courier New" w:cs="Courier New"/>
          <w:sz w:val="24"/>
          <w:szCs w:val="24"/>
        </w:rPr>
        <w:t xml:space="preserve">E2. WIJZIGINGEN </w:t>
      </w:r>
    </w:p>
    <w:p w14:paraId="063A5463" w14:textId="77777777" w:rsidR="007B5F0C" w:rsidRDefault="007B5F0C" w:rsidP="005E0441"/>
    <w:p w14:paraId="28E8A95F" w14:textId="218CB7D4" w:rsidR="007B5F0C" w:rsidRPr="00C90E5A" w:rsidRDefault="007B5F0C" w:rsidP="005E0441">
      <w:pPr>
        <w:rPr>
          <w:sz w:val="24"/>
          <w:szCs w:val="24"/>
        </w:rPr>
      </w:pPr>
      <w:r w:rsidRPr="00C90E5A">
        <w:rPr>
          <w:sz w:val="24"/>
          <w:szCs w:val="24"/>
        </w:rPr>
        <w:t>Wanneer de koper wijzigingen wenst aan te brengen, zal hij de bouwheer/promotor hier</w:t>
      </w:r>
      <w:r w:rsidR="00D2138C" w:rsidRPr="00C90E5A">
        <w:rPr>
          <w:sz w:val="24"/>
          <w:szCs w:val="24"/>
        </w:rPr>
        <w:t>van tijdig in kennis stellen. Deze laatste zal hiervoor een prijsverrekening opmaken. Alle wijzigingen dienen s</w:t>
      </w:r>
      <w:r w:rsidR="008A7377" w:rsidRPr="00C90E5A">
        <w:rPr>
          <w:sz w:val="24"/>
          <w:szCs w:val="24"/>
        </w:rPr>
        <w:t>chri</w:t>
      </w:r>
      <w:r w:rsidR="00D2138C" w:rsidRPr="00C90E5A">
        <w:rPr>
          <w:sz w:val="24"/>
          <w:szCs w:val="24"/>
        </w:rPr>
        <w:t>ftelijk door de koper bevestigd te worden alvorens ze worden opgenomen in de uitvoering.</w:t>
      </w:r>
    </w:p>
    <w:p w14:paraId="18DDB20C" w14:textId="77777777" w:rsidR="00D2138C" w:rsidRDefault="00D2138C" w:rsidP="005E0441"/>
    <w:p w14:paraId="19A5A74F" w14:textId="6C8384EF" w:rsidR="00D2138C" w:rsidRPr="00C90E5A" w:rsidRDefault="00D2138C" w:rsidP="005E0441">
      <w:pPr>
        <w:rPr>
          <w:sz w:val="24"/>
          <w:szCs w:val="24"/>
        </w:rPr>
      </w:pPr>
      <w:r w:rsidRPr="00C90E5A">
        <w:rPr>
          <w:sz w:val="24"/>
          <w:szCs w:val="24"/>
        </w:rPr>
        <w:t>Wanneer de door de koper gevraagde wijzigingen van ingrijpende aard zijn, kan dit gevolg hebben voor de uitvoeringstermijn. Het staat de bouwheer/promotor vrij de door de koper gevraagde wijzigingen te aanvaarden of te weigeren.</w:t>
      </w:r>
    </w:p>
    <w:p w14:paraId="184A56A6" w14:textId="77777777" w:rsidR="00F41C20" w:rsidRPr="00C90E5A" w:rsidRDefault="00F41C20" w:rsidP="005E0441">
      <w:pPr>
        <w:rPr>
          <w:sz w:val="24"/>
          <w:szCs w:val="24"/>
        </w:rPr>
      </w:pPr>
    </w:p>
    <w:p w14:paraId="29EED249" w14:textId="6C18A378" w:rsidR="00F41C20" w:rsidRDefault="00F41C20" w:rsidP="005E0441">
      <w:r w:rsidRPr="00C90E5A">
        <w:rPr>
          <w:sz w:val="24"/>
          <w:szCs w:val="24"/>
        </w:rPr>
        <w:t>Volgorde der werken waarmee de koper rekening dient te houden bij het verzoek tot wijzigingen:</w:t>
      </w:r>
    </w:p>
    <w:p w14:paraId="385570C6" w14:textId="77777777" w:rsidR="00F41C20" w:rsidRDefault="00F41C20" w:rsidP="005E0441"/>
    <w:p w14:paraId="291F6CBB" w14:textId="2FEB7EC6" w:rsidR="00F41C20" w:rsidRPr="007E6ED4" w:rsidRDefault="00F41C20" w:rsidP="002228A9">
      <w:pPr>
        <w:pStyle w:val="Lijstalinea"/>
        <w:numPr>
          <w:ilvl w:val="0"/>
          <w:numId w:val="9"/>
        </w:numPr>
        <w:spacing w:line="240" w:lineRule="auto"/>
        <w:rPr>
          <w:lang w:val="nl-NL"/>
        </w:rPr>
      </w:pPr>
      <w:proofErr w:type="gramStart"/>
      <w:r w:rsidRPr="007E6ED4">
        <w:rPr>
          <w:lang w:val="nl-NL"/>
        </w:rPr>
        <w:t>ruwbouw</w:t>
      </w:r>
      <w:proofErr w:type="gramEnd"/>
      <w:r w:rsidR="007E6ED4" w:rsidRPr="007E6ED4">
        <w:rPr>
          <w:lang w:val="nl-NL"/>
        </w:rPr>
        <w:t>;</w:t>
      </w:r>
    </w:p>
    <w:p w14:paraId="77E20618" w14:textId="786B3C08" w:rsidR="00F41C20" w:rsidRPr="007E6ED4" w:rsidRDefault="00F41C20" w:rsidP="002228A9">
      <w:pPr>
        <w:pStyle w:val="Lijstalinea"/>
        <w:numPr>
          <w:ilvl w:val="0"/>
          <w:numId w:val="9"/>
        </w:numPr>
        <w:spacing w:line="240" w:lineRule="auto"/>
        <w:rPr>
          <w:lang w:val="nl-NL"/>
        </w:rPr>
      </w:pPr>
      <w:proofErr w:type="gramStart"/>
      <w:r w:rsidRPr="007E6ED4">
        <w:rPr>
          <w:lang w:val="nl-NL"/>
        </w:rPr>
        <w:t>buitenschrijnwerk</w:t>
      </w:r>
      <w:proofErr w:type="gramEnd"/>
      <w:r w:rsidR="007E6ED4" w:rsidRPr="007E6ED4">
        <w:rPr>
          <w:lang w:val="nl-NL"/>
        </w:rPr>
        <w:t>;</w:t>
      </w:r>
    </w:p>
    <w:p w14:paraId="0D8EBC1A" w14:textId="043B9E84" w:rsidR="00F41C20" w:rsidRPr="007E6ED4" w:rsidRDefault="00F41C20" w:rsidP="002228A9">
      <w:pPr>
        <w:pStyle w:val="Lijstalinea"/>
        <w:numPr>
          <w:ilvl w:val="0"/>
          <w:numId w:val="9"/>
        </w:numPr>
        <w:spacing w:line="240" w:lineRule="auto"/>
        <w:rPr>
          <w:lang w:val="nl-NL"/>
        </w:rPr>
      </w:pPr>
      <w:proofErr w:type="gramStart"/>
      <w:r w:rsidRPr="007E6ED4">
        <w:rPr>
          <w:lang w:val="nl-NL"/>
        </w:rPr>
        <w:t>keuze</w:t>
      </w:r>
      <w:proofErr w:type="gramEnd"/>
      <w:r w:rsidRPr="007E6ED4">
        <w:rPr>
          <w:lang w:val="nl-NL"/>
        </w:rPr>
        <w:t xml:space="preserve"> van de keuken</w:t>
      </w:r>
      <w:r w:rsidR="007E6ED4" w:rsidRPr="007E6ED4">
        <w:rPr>
          <w:lang w:val="nl-NL"/>
        </w:rPr>
        <w:t>;</w:t>
      </w:r>
    </w:p>
    <w:p w14:paraId="04A74635" w14:textId="7E98C20A" w:rsidR="00F41C20" w:rsidRPr="007E6ED4" w:rsidRDefault="00F41C20" w:rsidP="002228A9">
      <w:pPr>
        <w:pStyle w:val="Lijstalinea"/>
        <w:numPr>
          <w:ilvl w:val="0"/>
          <w:numId w:val="9"/>
        </w:numPr>
        <w:spacing w:line="240" w:lineRule="auto"/>
        <w:rPr>
          <w:lang w:val="nl-NL"/>
        </w:rPr>
      </w:pPr>
      <w:proofErr w:type="gramStart"/>
      <w:r w:rsidRPr="007E6ED4">
        <w:rPr>
          <w:lang w:val="nl-NL"/>
        </w:rPr>
        <w:t>elektriciteit</w:t>
      </w:r>
      <w:proofErr w:type="gramEnd"/>
      <w:r w:rsidR="007E6ED4" w:rsidRPr="007E6ED4">
        <w:rPr>
          <w:lang w:val="nl-NL"/>
        </w:rPr>
        <w:t>;</w:t>
      </w:r>
    </w:p>
    <w:p w14:paraId="06F4A30D" w14:textId="4558E41B" w:rsidR="00F41C20" w:rsidRPr="007E6ED4" w:rsidRDefault="00F41C20" w:rsidP="002228A9">
      <w:pPr>
        <w:pStyle w:val="Lijstalinea"/>
        <w:numPr>
          <w:ilvl w:val="0"/>
          <w:numId w:val="9"/>
        </w:numPr>
        <w:spacing w:line="240" w:lineRule="auto"/>
        <w:rPr>
          <w:lang w:val="nl-NL"/>
        </w:rPr>
      </w:pPr>
      <w:proofErr w:type="gramStart"/>
      <w:r w:rsidRPr="007E6ED4">
        <w:rPr>
          <w:lang w:val="nl-NL"/>
        </w:rPr>
        <w:t>sanitair</w:t>
      </w:r>
      <w:proofErr w:type="gramEnd"/>
      <w:r w:rsidR="002F5D54" w:rsidRPr="007E6ED4">
        <w:rPr>
          <w:lang w:val="nl-NL"/>
        </w:rPr>
        <w:t xml:space="preserve"> (leidingen en toestellen)</w:t>
      </w:r>
      <w:r w:rsidR="007E6ED4" w:rsidRPr="007E6ED4">
        <w:rPr>
          <w:lang w:val="nl-NL"/>
        </w:rPr>
        <w:t>;</w:t>
      </w:r>
    </w:p>
    <w:p w14:paraId="04EB0ABD" w14:textId="220C9F7A" w:rsidR="002F5D54" w:rsidRPr="007E6ED4" w:rsidRDefault="002F5D54" w:rsidP="002228A9">
      <w:pPr>
        <w:pStyle w:val="Lijstalinea"/>
        <w:numPr>
          <w:ilvl w:val="0"/>
          <w:numId w:val="9"/>
        </w:numPr>
        <w:spacing w:line="240" w:lineRule="auto"/>
        <w:rPr>
          <w:lang w:val="nl-NL"/>
        </w:rPr>
      </w:pPr>
      <w:proofErr w:type="gramStart"/>
      <w:r w:rsidRPr="007E6ED4">
        <w:rPr>
          <w:lang w:val="nl-NL"/>
        </w:rPr>
        <w:t>verwarming</w:t>
      </w:r>
      <w:proofErr w:type="gramEnd"/>
      <w:r w:rsidR="007E6ED4" w:rsidRPr="007E6ED4">
        <w:rPr>
          <w:lang w:val="nl-NL"/>
        </w:rPr>
        <w:t>;</w:t>
      </w:r>
    </w:p>
    <w:p w14:paraId="352A446B" w14:textId="4155B79A" w:rsidR="002F5D54" w:rsidRPr="007E6ED4" w:rsidRDefault="002F5D54" w:rsidP="002228A9">
      <w:pPr>
        <w:pStyle w:val="Lijstalinea"/>
        <w:numPr>
          <w:ilvl w:val="0"/>
          <w:numId w:val="9"/>
        </w:numPr>
        <w:spacing w:line="240" w:lineRule="auto"/>
        <w:rPr>
          <w:lang w:val="nl-NL"/>
        </w:rPr>
      </w:pPr>
      <w:proofErr w:type="gramStart"/>
      <w:r w:rsidRPr="007E6ED4">
        <w:rPr>
          <w:lang w:val="nl-NL"/>
        </w:rPr>
        <w:t>vloer</w:t>
      </w:r>
      <w:proofErr w:type="gramEnd"/>
      <w:r w:rsidRPr="007E6ED4">
        <w:rPr>
          <w:lang w:val="nl-NL"/>
        </w:rPr>
        <w:t xml:space="preserve"> en tegelwerken</w:t>
      </w:r>
      <w:r w:rsidR="007E6ED4" w:rsidRPr="007E6ED4">
        <w:rPr>
          <w:lang w:val="nl-NL"/>
        </w:rPr>
        <w:t>;</w:t>
      </w:r>
    </w:p>
    <w:p w14:paraId="4D8E8582" w14:textId="23A8926B" w:rsidR="00ED6CA5" w:rsidRPr="007E6ED4" w:rsidRDefault="002F5D54" w:rsidP="002228A9">
      <w:pPr>
        <w:pStyle w:val="Lijstalinea"/>
        <w:numPr>
          <w:ilvl w:val="0"/>
          <w:numId w:val="9"/>
        </w:numPr>
        <w:spacing w:line="240" w:lineRule="auto"/>
        <w:rPr>
          <w:lang w:val="nl-NL"/>
        </w:rPr>
      </w:pPr>
      <w:proofErr w:type="spellStart"/>
      <w:proofErr w:type="gramStart"/>
      <w:r w:rsidRPr="007E6ED4">
        <w:rPr>
          <w:lang w:val="nl-NL"/>
        </w:rPr>
        <w:t>binnenschrijnwerk</w:t>
      </w:r>
      <w:proofErr w:type="spellEnd"/>
      <w:proofErr w:type="gramEnd"/>
      <w:r w:rsidR="007E6ED4" w:rsidRPr="007E6ED4">
        <w:rPr>
          <w:lang w:val="nl-NL"/>
        </w:rPr>
        <w:t>.</w:t>
      </w:r>
    </w:p>
    <w:p w14:paraId="6AF32E46" w14:textId="77777777" w:rsidR="00ED6CA5" w:rsidRDefault="00ED6CA5" w:rsidP="006B0708">
      <w:pPr>
        <w:rPr>
          <w:rFonts w:ascii="Courier New" w:hAnsi="Courier New" w:cs="Courier New"/>
          <w:sz w:val="24"/>
          <w:szCs w:val="24"/>
        </w:rPr>
      </w:pPr>
    </w:p>
    <w:p w14:paraId="423AA9F2" w14:textId="77777777" w:rsidR="00ED6CA5" w:rsidRDefault="00ED6CA5" w:rsidP="006B0708">
      <w:pPr>
        <w:rPr>
          <w:rFonts w:ascii="Courier New" w:hAnsi="Courier New" w:cs="Courier New"/>
          <w:sz w:val="24"/>
          <w:szCs w:val="24"/>
        </w:rPr>
      </w:pPr>
    </w:p>
    <w:p w14:paraId="2AC7276F" w14:textId="77777777" w:rsidR="00ED6CA5" w:rsidRDefault="00ED6CA5" w:rsidP="006B0708">
      <w:pPr>
        <w:rPr>
          <w:rFonts w:ascii="Courier New" w:hAnsi="Courier New" w:cs="Courier New"/>
          <w:sz w:val="24"/>
          <w:szCs w:val="24"/>
        </w:rPr>
      </w:pPr>
    </w:p>
    <w:p w14:paraId="20D565A5" w14:textId="77777777" w:rsidR="002228A9" w:rsidRDefault="002228A9" w:rsidP="006B0708">
      <w:pPr>
        <w:rPr>
          <w:rFonts w:ascii="Courier New" w:hAnsi="Courier New" w:cs="Courier New"/>
          <w:sz w:val="24"/>
          <w:szCs w:val="24"/>
        </w:rPr>
      </w:pPr>
    </w:p>
    <w:p w14:paraId="7F0A86B4" w14:textId="5F9679AF" w:rsidR="002F5D54" w:rsidRPr="002851BB" w:rsidRDefault="006B0708" w:rsidP="006B0708">
      <w:pPr>
        <w:rPr>
          <w:rFonts w:ascii="Courier New" w:hAnsi="Courier New" w:cs="Courier New"/>
          <w:sz w:val="24"/>
          <w:szCs w:val="24"/>
        </w:rPr>
      </w:pPr>
      <w:r w:rsidRPr="002851BB">
        <w:rPr>
          <w:rFonts w:ascii="Courier New" w:hAnsi="Courier New" w:cs="Courier New"/>
          <w:sz w:val="24"/>
          <w:szCs w:val="24"/>
        </w:rPr>
        <w:t>E3. K</w:t>
      </w:r>
      <w:r w:rsidR="00443B9A" w:rsidRPr="002851BB">
        <w:rPr>
          <w:rFonts w:ascii="Courier New" w:hAnsi="Courier New" w:cs="Courier New"/>
          <w:sz w:val="24"/>
          <w:szCs w:val="24"/>
        </w:rPr>
        <w:t>EUZE VAN LEVERANCIERS/ONDERAANNEMERS</w:t>
      </w:r>
    </w:p>
    <w:p w14:paraId="31EC6B2D" w14:textId="77777777" w:rsidR="00443B9A" w:rsidRDefault="00443B9A" w:rsidP="006B0708"/>
    <w:p w14:paraId="6C8F3C0A" w14:textId="3E4F4832" w:rsidR="00443B9A" w:rsidRDefault="00443B9A" w:rsidP="006B0708">
      <w:pPr>
        <w:rPr>
          <w:sz w:val="24"/>
          <w:szCs w:val="24"/>
        </w:rPr>
      </w:pPr>
      <w:r w:rsidRPr="00E40825">
        <w:rPr>
          <w:sz w:val="24"/>
          <w:szCs w:val="24"/>
        </w:rPr>
        <w:t>Voor het oprichten van de woningen is door de bouwheer/promotor een algemene aannemer gekozen. Deze is op de hoogte van de standaardvoorzieningen.</w:t>
      </w:r>
      <w:r w:rsidR="000B538B">
        <w:rPr>
          <w:sz w:val="24"/>
          <w:szCs w:val="24"/>
        </w:rPr>
        <w:t xml:space="preserve"> Gewenste wijzigingen door de koper zullen in samenspraak tussen koper, bouwheer en aannemer besproken worden.</w:t>
      </w:r>
      <w:r w:rsidRPr="00E40825">
        <w:rPr>
          <w:sz w:val="24"/>
          <w:szCs w:val="24"/>
        </w:rPr>
        <w:t xml:space="preserve"> </w:t>
      </w:r>
    </w:p>
    <w:p w14:paraId="67B416FC" w14:textId="77777777" w:rsidR="00684C42" w:rsidRDefault="00684C42" w:rsidP="006B0708">
      <w:pPr>
        <w:rPr>
          <w:sz w:val="24"/>
          <w:szCs w:val="24"/>
        </w:rPr>
      </w:pPr>
    </w:p>
    <w:p w14:paraId="4AE01198" w14:textId="77777777" w:rsidR="00684C42" w:rsidRDefault="00684C42" w:rsidP="006B0708">
      <w:pPr>
        <w:rPr>
          <w:sz w:val="24"/>
          <w:szCs w:val="24"/>
        </w:rPr>
      </w:pPr>
    </w:p>
    <w:p w14:paraId="2538EB72" w14:textId="77777777" w:rsidR="00684C42" w:rsidRDefault="00684C42" w:rsidP="006B0708">
      <w:pPr>
        <w:rPr>
          <w:sz w:val="24"/>
          <w:szCs w:val="24"/>
        </w:rPr>
      </w:pPr>
    </w:p>
    <w:p w14:paraId="7991B170" w14:textId="77777777" w:rsidR="00684C42" w:rsidRPr="00E40825" w:rsidRDefault="00684C42" w:rsidP="006B0708">
      <w:pPr>
        <w:rPr>
          <w:sz w:val="24"/>
          <w:szCs w:val="24"/>
        </w:rPr>
      </w:pPr>
    </w:p>
    <w:p w14:paraId="52BD7B70" w14:textId="77777777" w:rsidR="00443B9A" w:rsidRDefault="00443B9A" w:rsidP="006B0708"/>
    <w:p w14:paraId="7B31F1F4" w14:textId="21AC51F0" w:rsidR="00443B9A" w:rsidRPr="002851BB" w:rsidRDefault="00443B9A" w:rsidP="006B0708">
      <w:pPr>
        <w:rPr>
          <w:rFonts w:ascii="Courier New" w:hAnsi="Courier New" w:cs="Courier New"/>
          <w:sz w:val="24"/>
          <w:szCs w:val="24"/>
        </w:rPr>
      </w:pPr>
      <w:r w:rsidRPr="002851BB">
        <w:rPr>
          <w:rFonts w:ascii="Courier New" w:hAnsi="Courier New" w:cs="Courier New"/>
          <w:sz w:val="24"/>
          <w:szCs w:val="24"/>
        </w:rPr>
        <w:t>E4. UITVOERING VAN WERKEN DOOR DERDEN</w:t>
      </w:r>
    </w:p>
    <w:p w14:paraId="4FB4FD90" w14:textId="77777777" w:rsidR="00443B9A" w:rsidRDefault="00443B9A" w:rsidP="006B0708"/>
    <w:p w14:paraId="0A0B8200" w14:textId="6551192F" w:rsidR="00443B9A" w:rsidRPr="00E40825" w:rsidRDefault="00443B9A" w:rsidP="006B0708">
      <w:pPr>
        <w:rPr>
          <w:sz w:val="24"/>
          <w:szCs w:val="24"/>
        </w:rPr>
      </w:pPr>
      <w:r w:rsidRPr="00E40825">
        <w:rPr>
          <w:sz w:val="24"/>
          <w:szCs w:val="24"/>
        </w:rPr>
        <w:t>De kop</w:t>
      </w:r>
      <w:r w:rsidR="00595322" w:rsidRPr="00E40825">
        <w:rPr>
          <w:sz w:val="24"/>
          <w:szCs w:val="24"/>
        </w:rPr>
        <w:t>er verplicht zich ertoe om alle te kiezen materialen af te nemen bij de leveranciers aangeduid door de bouwheer/promotor. Uitvoering van werken door derden voor de voorlopige oplevering is niet toegestaan</w:t>
      </w:r>
      <w:r w:rsidR="00684C42">
        <w:rPr>
          <w:sz w:val="24"/>
          <w:szCs w:val="24"/>
        </w:rPr>
        <w:t>.</w:t>
      </w:r>
    </w:p>
    <w:p w14:paraId="7F4C22C6" w14:textId="77777777" w:rsidR="00C56AE7" w:rsidRDefault="00C56AE7">
      <w:pPr>
        <w:rPr>
          <w:sz w:val="24"/>
          <w:szCs w:val="24"/>
        </w:rPr>
      </w:pPr>
    </w:p>
    <w:p w14:paraId="51D07C91" w14:textId="77777777" w:rsidR="00C56AE7" w:rsidRDefault="00C56AE7">
      <w:pPr>
        <w:rPr>
          <w:sz w:val="24"/>
          <w:szCs w:val="24"/>
        </w:rPr>
      </w:pPr>
    </w:p>
    <w:p w14:paraId="1E710441" w14:textId="2AD9D9BA" w:rsidR="00471120" w:rsidRPr="00815F71" w:rsidRDefault="00471120">
      <w:pPr>
        <w:rPr>
          <w:rFonts w:ascii="Courier New" w:hAnsi="Courier New" w:cs="Courier New"/>
          <w:sz w:val="24"/>
          <w:szCs w:val="24"/>
        </w:rPr>
      </w:pPr>
      <w:r w:rsidRPr="00815F71">
        <w:rPr>
          <w:rFonts w:ascii="Courier New" w:hAnsi="Courier New" w:cs="Courier New"/>
          <w:sz w:val="24"/>
          <w:szCs w:val="24"/>
        </w:rPr>
        <w:t>E5. VEILIGHEID</w:t>
      </w:r>
    </w:p>
    <w:p w14:paraId="51CAB5EC" w14:textId="77777777" w:rsidR="00471120" w:rsidRDefault="00471120">
      <w:pPr>
        <w:rPr>
          <w:sz w:val="24"/>
          <w:szCs w:val="24"/>
        </w:rPr>
      </w:pPr>
    </w:p>
    <w:p w14:paraId="11EB5A3F" w14:textId="5B3A7206" w:rsidR="00471120" w:rsidRDefault="00471120" w:rsidP="007F590F">
      <w:pPr>
        <w:rPr>
          <w:sz w:val="24"/>
          <w:szCs w:val="24"/>
        </w:rPr>
      </w:pPr>
      <w:r>
        <w:rPr>
          <w:sz w:val="24"/>
          <w:szCs w:val="24"/>
        </w:rPr>
        <w:t xml:space="preserve">Indien de koper de werf wenst te bezoeken zal hij dit tijdig aanvragen bij de projectleider. Het is hem niet toegestaan om zonder begeleiding de werf te betreden. Het betreden van de werf gebeurt steeds op eigen verantwoordelijkheid en </w:t>
      </w:r>
      <w:r w:rsidR="00684C42">
        <w:rPr>
          <w:sz w:val="24"/>
          <w:szCs w:val="24"/>
        </w:rPr>
        <w:t>op</w:t>
      </w:r>
      <w:r>
        <w:rPr>
          <w:sz w:val="24"/>
          <w:szCs w:val="24"/>
        </w:rPr>
        <w:t xml:space="preserve"> </w:t>
      </w:r>
      <w:r w:rsidR="001300C1">
        <w:rPr>
          <w:sz w:val="24"/>
          <w:szCs w:val="24"/>
        </w:rPr>
        <w:t>eigen risico.</w:t>
      </w:r>
    </w:p>
    <w:p w14:paraId="4A05D1DC" w14:textId="77777777" w:rsidR="00E40825" w:rsidRDefault="00E40825">
      <w:pPr>
        <w:rPr>
          <w:sz w:val="24"/>
          <w:szCs w:val="24"/>
        </w:rPr>
      </w:pPr>
    </w:p>
    <w:p w14:paraId="483F91E1" w14:textId="77777777" w:rsidR="001300C1" w:rsidRDefault="001300C1">
      <w:pPr>
        <w:rPr>
          <w:sz w:val="24"/>
          <w:szCs w:val="24"/>
        </w:rPr>
      </w:pPr>
    </w:p>
    <w:p w14:paraId="3C2D5E11" w14:textId="6F839AFC" w:rsidR="001300C1" w:rsidRPr="00815F71" w:rsidRDefault="001300C1">
      <w:pPr>
        <w:rPr>
          <w:rFonts w:ascii="Courier New" w:hAnsi="Courier New" w:cs="Courier New"/>
          <w:sz w:val="24"/>
          <w:szCs w:val="24"/>
        </w:rPr>
      </w:pPr>
      <w:r w:rsidRPr="00815F71">
        <w:rPr>
          <w:rFonts w:ascii="Courier New" w:hAnsi="Courier New" w:cs="Courier New"/>
          <w:sz w:val="24"/>
          <w:szCs w:val="24"/>
        </w:rPr>
        <w:t>E6. UITVOERINGSTERMIJN</w:t>
      </w:r>
    </w:p>
    <w:p w14:paraId="20F74AEB" w14:textId="77777777" w:rsidR="001300C1" w:rsidRDefault="001300C1">
      <w:pPr>
        <w:rPr>
          <w:sz w:val="24"/>
          <w:szCs w:val="24"/>
        </w:rPr>
      </w:pPr>
    </w:p>
    <w:p w14:paraId="33FC01E2" w14:textId="1EFCB086" w:rsidR="00263CB2" w:rsidRDefault="00263CB2">
      <w:pPr>
        <w:rPr>
          <w:sz w:val="24"/>
          <w:szCs w:val="24"/>
        </w:rPr>
      </w:pPr>
      <w:r>
        <w:rPr>
          <w:sz w:val="24"/>
          <w:szCs w:val="24"/>
        </w:rPr>
        <w:t xml:space="preserve">De voorlopige oplevering zal uiterlijk plaatsvinden binnen de 430 werkdagen na de start der werken. </w:t>
      </w:r>
    </w:p>
    <w:p w14:paraId="061B870B" w14:textId="77777777" w:rsidR="00263CB2" w:rsidRDefault="00263CB2">
      <w:pPr>
        <w:rPr>
          <w:sz w:val="24"/>
          <w:szCs w:val="24"/>
        </w:rPr>
      </w:pPr>
    </w:p>
    <w:p w14:paraId="441EFB5B" w14:textId="5B4E6CA3" w:rsidR="001300C1" w:rsidRDefault="001300C1" w:rsidP="007F590F">
      <w:pPr>
        <w:rPr>
          <w:sz w:val="24"/>
          <w:szCs w:val="24"/>
        </w:rPr>
      </w:pPr>
      <w:r>
        <w:rPr>
          <w:sz w:val="24"/>
          <w:szCs w:val="24"/>
        </w:rPr>
        <w:t>Behoudens andere bepalingen in de verkoopsovereenkomst zijn de opgegeven uitvoeringstermijnen slechts indicatief en benaderend. De uitvoeringstermijn zal verlengd worden in functie van het aantal weerverletdagen (dagen met en/of minimumtemperaturen onder 0°</w:t>
      </w:r>
      <w:r w:rsidR="003F47C4">
        <w:rPr>
          <w:sz w:val="24"/>
          <w:szCs w:val="24"/>
        </w:rPr>
        <w:t>C en/of meer dan 2 uur regen/etmaal en/of maximum windsnelheden boven 60</w:t>
      </w:r>
      <w:r w:rsidR="00081733">
        <w:rPr>
          <w:sz w:val="24"/>
          <w:szCs w:val="24"/>
        </w:rPr>
        <w:t xml:space="preserve"> </w:t>
      </w:r>
      <w:r w:rsidR="003F47C4">
        <w:rPr>
          <w:sz w:val="24"/>
          <w:szCs w:val="24"/>
        </w:rPr>
        <w:t xml:space="preserve">km/h). </w:t>
      </w:r>
      <w:r w:rsidR="00B87FA4">
        <w:rPr>
          <w:sz w:val="24"/>
          <w:szCs w:val="24"/>
        </w:rPr>
        <w:t>Bovendien kan de bouwheer/promotor niet aansprakelijk gesteld worden voor gevallen van overmacht zoals natuurrampen, brand, stakingen, overlijden, faillissemen</w:t>
      </w:r>
      <w:r w:rsidR="000B538B">
        <w:rPr>
          <w:sz w:val="24"/>
          <w:szCs w:val="24"/>
        </w:rPr>
        <w:t>t.</w:t>
      </w:r>
    </w:p>
    <w:p w14:paraId="6160278D" w14:textId="77777777" w:rsidR="00263CB2" w:rsidRDefault="00263CB2" w:rsidP="007F590F">
      <w:pPr>
        <w:rPr>
          <w:sz w:val="24"/>
          <w:szCs w:val="24"/>
        </w:rPr>
      </w:pPr>
    </w:p>
    <w:p w14:paraId="0E7F8821" w14:textId="77777777" w:rsidR="00263CB2" w:rsidRDefault="00263CB2" w:rsidP="007F590F">
      <w:pPr>
        <w:rPr>
          <w:sz w:val="24"/>
          <w:szCs w:val="24"/>
        </w:rPr>
      </w:pPr>
    </w:p>
    <w:p w14:paraId="4C3B3080" w14:textId="77777777" w:rsidR="00E32FCA" w:rsidRDefault="00E32FCA">
      <w:pPr>
        <w:rPr>
          <w:sz w:val="24"/>
          <w:szCs w:val="24"/>
        </w:rPr>
      </w:pPr>
    </w:p>
    <w:p w14:paraId="115EE527" w14:textId="77777777" w:rsidR="00E02389" w:rsidRDefault="00E02389">
      <w:pPr>
        <w:rPr>
          <w:sz w:val="24"/>
          <w:szCs w:val="24"/>
        </w:rPr>
      </w:pPr>
    </w:p>
    <w:p w14:paraId="40B7B05D" w14:textId="64318378" w:rsidR="00E02389" w:rsidRPr="00815F71" w:rsidRDefault="006E4059">
      <w:pPr>
        <w:rPr>
          <w:rFonts w:ascii="Courier New" w:hAnsi="Courier New" w:cs="Courier New"/>
          <w:sz w:val="24"/>
          <w:szCs w:val="24"/>
        </w:rPr>
      </w:pPr>
      <w:r w:rsidRPr="00815F71">
        <w:rPr>
          <w:rFonts w:ascii="Courier New" w:hAnsi="Courier New" w:cs="Courier New"/>
          <w:sz w:val="24"/>
          <w:szCs w:val="24"/>
        </w:rPr>
        <w:t>E7. OPLEVERING EN SCHOONMAAK</w:t>
      </w:r>
    </w:p>
    <w:p w14:paraId="00267D3F" w14:textId="77777777" w:rsidR="006E4059" w:rsidRDefault="006E4059">
      <w:pPr>
        <w:rPr>
          <w:sz w:val="24"/>
          <w:szCs w:val="24"/>
        </w:rPr>
      </w:pPr>
    </w:p>
    <w:p w14:paraId="095D7F2D" w14:textId="24A3DF64" w:rsidR="006E4059" w:rsidRDefault="006E4059">
      <w:pPr>
        <w:rPr>
          <w:sz w:val="24"/>
          <w:szCs w:val="24"/>
        </w:rPr>
      </w:pPr>
      <w:r>
        <w:rPr>
          <w:sz w:val="24"/>
          <w:szCs w:val="24"/>
        </w:rPr>
        <w:t xml:space="preserve">Minimaal 2 weken voor de oplevering worden de kopers op de hoogte gebracht van de datum en </w:t>
      </w:r>
      <w:r w:rsidR="00081733">
        <w:rPr>
          <w:sz w:val="24"/>
          <w:szCs w:val="24"/>
        </w:rPr>
        <w:t xml:space="preserve">het </w:t>
      </w:r>
      <w:r>
        <w:rPr>
          <w:sz w:val="24"/>
          <w:szCs w:val="24"/>
        </w:rPr>
        <w:t>tijdstip van de oplevering.</w:t>
      </w:r>
    </w:p>
    <w:p w14:paraId="7139081A" w14:textId="77777777" w:rsidR="006E4059" w:rsidRDefault="006E4059">
      <w:pPr>
        <w:rPr>
          <w:sz w:val="24"/>
          <w:szCs w:val="24"/>
        </w:rPr>
      </w:pPr>
    </w:p>
    <w:p w14:paraId="113E906A" w14:textId="5970E559" w:rsidR="005125DA" w:rsidRDefault="006E4059">
      <w:pPr>
        <w:rPr>
          <w:sz w:val="24"/>
          <w:szCs w:val="24"/>
        </w:rPr>
      </w:pPr>
      <w:r>
        <w:rPr>
          <w:sz w:val="24"/>
          <w:szCs w:val="24"/>
        </w:rPr>
        <w:t>De bouwheer/promotor levert de woningen borstelschoon af. Al</w:t>
      </w:r>
      <w:r w:rsidR="0000479D">
        <w:rPr>
          <w:sz w:val="24"/>
          <w:szCs w:val="24"/>
        </w:rPr>
        <w:t xml:space="preserve"> het</w:t>
      </w:r>
      <w:r>
        <w:rPr>
          <w:sz w:val="24"/>
          <w:szCs w:val="24"/>
        </w:rPr>
        <w:t xml:space="preserve"> afval, vuil en puin zal </w:t>
      </w:r>
      <w:r w:rsidR="0000479D">
        <w:rPr>
          <w:sz w:val="24"/>
          <w:szCs w:val="24"/>
        </w:rPr>
        <w:t xml:space="preserve">opgeruimd zijn. </w:t>
      </w:r>
      <w:r w:rsidR="005125DA">
        <w:rPr>
          <w:sz w:val="24"/>
          <w:szCs w:val="24"/>
        </w:rPr>
        <w:t>De voorlopige oplevering vindt plaats tussen de bouwheer, de aannemer en de koper. De eigenaar ontvangt na afrekening en oplevering de sleutels: dan pas kunnen decoratiewerken of verhuis plaatsvinden. Alle meerwerken en kosten van nutsvoorzieningen worden voor de voorlopige oplevering afgerekend. Uitvoeren van decoratieve werken, bemeubelen (zelfs deels) of ingebruikname gelden als aanvaarding van de voorlopige oplevering.</w:t>
      </w:r>
    </w:p>
    <w:p w14:paraId="43D90D40" w14:textId="77777777" w:rsidR="005125DA" w:rsidRDefault="005125DA">
      <w:pPr>
        <w:rPr>
          <w:sz w:val="24"/>
          <w:szCs w:val="24"/>
        </w:rPr>
      </w:pPr>
    </w:p>
    <w:p w14:paraId="00B0871F" w14:textId="7F336F5B" w:rsidR="005125DA" w:rsidRDefault="005125DA">
      <w:pPr>
        <w:rPr>
          <w:sz w:val="24"/>
          <w:szCs w:val="24"/>
        </w:rPr>
      </w:pPr>
      <w:r>
        <w:rPr>
          <w:sz w:val="24"/>
          <w:szCs w:val="24"/>
        </w:rPr>
        <w:lastRenderedPageBreak/>
        <w:t xml:space="preserve">De definitieve oplevering vindt plaats een jaar na de voorlopige oplevering en is automatisch aanvaard </w:t>
      </w:r>
      <w:r w:rsidR="007F590F">
        <w:rPr>
          <w:sz w:val="24"/>
          <w:szCs w:val="24"/>
        </w:rPr>
        <w:t>d</w:t>
      </w:r>
      <w:r>
        <w:rPr>
          <w:sz w:val="24"/>
          <w:szCs w:val="24"/>
        </w:rPr>
        <w:t>oor beide partijen, behalve wanneer er binnen de 30 dagen voor het verstrijken van de termijn van definitieve oplevering een aangetekend schrijven met opmerkingen gericht wordt aan de verkoper.</w:t>
      </w:r>
    </w:p>
    <w:p w14:paraId="6E794A5F" w14:textId="77777777" w:rsidR="005125DA" w:rsidRDefault="005125DA">
      <w:pPr>
        <w:rPr>
          <w:sz w:val="24"/>
          <w:szCs w:val="24"/>
        </w:rPr>
      </w:pPr>
    </w:p>
    <w:p w14:paraId="7B42C1B6" w14:textId="747F3E38" w:rsidR="005125DA" w:rsidRDefault="005125DA">
      <w:pPr>
        <w:rPr>
          <w:sz w:val="24"/>
          <w:szCs w:val="24"/>
        </w:rPr>
      </w:pPr>
      <w:r>
        <w:rPr>
          <w:sz w:val="24"/>
          <w:szCs w:val="24"/>
        </w:rPr>
        <w:t>Krimp-</w:t>
      </w:r>
      <w:r w:rsidR="000B4930">
        <w:rPr>
          <w:sz w:val="24"/>
          <w:szCs w:val="24"/>
        </w:rPr>
        <w:t xml:space="preserve"> </w:t>
      </w:r>
      <w:r>
        <w:rPr>
          <w:sz w:val="24"/>
          <w:szCs w:val="24"/>
        </w:rPr>
        <w:t>en zettingsverschijnselen: door de toepassing van verschillende materialen met verschillende eigenschappen kunnen door o.a droging en zetting van de materialen, voornamelijk bij aansluitnaden, scheurtjes ontstaan. De bouwheer kan voor dergelijke krimpscheuren niet aansprakelijk worden gesteld. Deze krimpscheuren kunnen bij onderhoud van de woning worden gedicht met behulp van hiervoor aangepaste, flexibele materialen.</w:t>
      </w:r>
    </w:p>
    <w:p w14:paraId="5F57E021" w14:textId="77777777" w:rsidR="00543D05" w:rsidRDefault="00543D05">
      <w:pPr>
        <w:rPr>
          <w:sz w:val="24"/>
          <w:szCs w:val="24"/>
        </w:rPr>
      </w:pPr>
    </w:p>
    <w:p w14:paraId="75546572" w14:textId="05855700" w:rsidR="00543D05" w:rsidRPr="00815F71" w:rsidRDefault="00543D05">
      <w:pPr>
        <w:rPr>
          <w:rFonts w:ascii="Courier New" w:hAnsi="Courier New" w:cs="Courier New"/>
          <w:sz w:val="24"/>
          <w:szCs w:val="24"/>
        </w:rPr>
      </w:pPr>
      <w:r w:rsidRPr="00815F71">
        <w:rPr>
          <w:rFonts w:ascii="Courier New" w:hAnsi="Courier New" w:cs="Courier New"/>
          <w:sz w:val="24"/>
          <w:szCs w:val="24"/>
        </w:rPr>
        <w:t>E8. ONDERHOUD EN GEBRUIK</w:t>
      </w:r>
    </w:p>
    <w:p w14:paraId="7F3DA6E1" w14:textId="77777777" w:rsidR="00543D05" w:rsidRDefault="00543D05">
      <w:pPr>
        <w:rPr>
          <w:sz w:val="24"/>
          <w:szCs w:val="24"/>
        </w:rPr>
      </w:pPr>
    </w:p>
    <w:p w14:paraId="2F4BA018" w14:textId="15B1E67C" w:rsidR="00543D05" w:rsidRDefault="00543D05">
      <w:pPr>
        <w:rPr>
          <w:sz w:val="24"/>
          <w:szCs w:val="24"/>
        </w:rPr>
      </w:pPr>
      <w:r>
        <w:rPr>
          <w:sz w:val="24"/>
          <w:szCs w:val="24"/>
        </w:rPr>
        <w:t>Onmiddel</w:t>
      </w:r>
      <w:r w:rsidR="00054CAF">
        <w:rPr>
          <w:sz w:val="24"/>
          <w:szCs w:val="24"/>
        </w:rPr>
        <w:t>l</w:t>
      </w:r>
      <w:r>
        <w:rPr>
          <w:sz w:val="24"/>
          <w:szCs w:val="24"/>
        </w:rPr>
        <w:t>ijk na de oplevering zal er in de woning mogelijk nog bouwvocht aanwezig zijn. Hierdoor is het noodzakelijk de woning voldoende te ventileren en te verwarmen.</w:t>
      </w:r>
    </w:p>
    <w:p w14:paraId="7D939336" w14:textId="77777777" w:rsidR="00543D05" w:rsidRDefault="00543D05">
      <w:pPr>
        <w:rPr>
          <w:sz w:val="24"/>
          <w:szCs w:val="24"/>
        </w:rPr>
      </w:pPr>
    </w:p>
    <w:p w14:paraId="4E515CB1" w14:textId="67DEEBD4" w:rsidR="00543D05" w:rsidRDefault="00543D05">
      <w:pPr>
        <w:rPr>
          <w:sz w:val="24"/>
          <w:szCs w:val="24"/>
        </w:rPr>
      </w:pPr>
      <w:r>
        <w:rPr>
          <w:sz w:val="24"/>
          <w:szCs w:val="24"/>
        </w:rPr>
        <w:t xml:space="preserve">De woning zal door de koper zelf nog goed gepoetst moeten worden en eventueel nog aanwezige cementsluier op de betegelde delen </w:t>
      </w:r>
      <w:r w:rsidR="00F9019D">
        <w:rPr>
          <w:sz w:val="24"/>
          <w:szCs w:val="24"/>
        </w:rPr>
        <w:t xml:space="preserve">zal nog verwijderd </w:t>
      </w:r>
      <w:r w:rsidR="00054CAF">
        <w:rPr>
          <w:sz w:val="24"/>
          <w:szCs w:val="24"/>
        </w:rPr>
        <w:t xml:space="preserve">moeten </w:t>
      </w:r>
      <w:r w:rsidR="00F9019D">
        <w:rPr>
          <w:sz w:val="24"/>
          <w:szCs w:val="24"/>
        </w:rPr>
        <w:t>worden.</w:t>
      </w:r>
      <w:r w:rsidR="00145364">
        <w:rPr>
          <w:sz w:val="24"/>
          <w:szCs w:val="24"/>
        </w:rPr>
        <w:t xml:space="preserve"> Natuursteen en parket dienen door de koper op een correcte wijze gevoed en onderhouden te worden. Hiervoor zijn geschikte producten in de handel verkrijgbaar</w:t>
      </w:r>
      <w:r w:rsidR="00737F92">
        <w:rPr>
          <w:sz w:val="24"/>
          <w:szCs w:val="24"/>
        </w:rPr>
        <w:t>. De koper zal zelf bij de keuze van de afwerkingsmaterialen de onderhoudsvoorschriften opvragen en zorgvuldig naleven. Dit is voor eigen verantwoording en kan nooit verhaald worden op de bouwheer/promotor.</w:t>
      </w:r>
    </w:p>
    <w:p w14:paraId="344AFA88" w14:textId="77777777" w:rsidR="00737F92" w:rsidRDefault="00737F92">
      <w:pPr>
        <w:rPr>
          <w:sz w:val="24"/>
          <w:szCs w:val="24"/>
        </w:rPr>
      </w:pPr>
    </w:p>
    <w:p w14:paraId="1D6626A0" w14:textId="3A9BD1BC" w:rsidR="0000300B" w:rsidRDefault="00737F92">
      <w:pPr>
        <w:rPr>
          <w:sz w:val="24"/>
          <w:szCs w:val="24"/>
        </w:rPr>
      </w:pPr>
      <w:r>
        <w:rPr>
          <w:sz w:val="24"/>
          <w:szCs w:val="24"/>
        </w:rPr>
        <w:t>Indien blijkt dat schade aan het gebouw of onderdelen ervan is veroorzaakt ingevolge verkeerd gebruik, gebrekkig of verkeerd onderhoud, dan kan de bouwheer/promotor niet aansprakelijk worden gesteld en zullen de normale garanties vervallen.</w:t>
      </w:r>
    </w:p>
    <w:p w14:paraId="762899D9" w14:textId="77777777" w:rsidR="00F47322" w:rsidRDefault="00F47322">
      <w:pPr>
        <w:rPr>
          <w:sz w:val="24"/>
          <w:szCs w:val="24"/>
        </w:rPr>
      </w:pPr>
    </w:p>
    <w:p w14:paraId="213647F0" w14:textId="0522944A" w:rsidR="00F47322" w:rsidRPr="002B65CA" w:rsidRDefault="00F47322">
      <w:pPr>
        <w:rPr>
          <w:rFonts w:ascii="Courier New" w:hAnsi="Courier New" w:cs="Courier New"/>
          <w:sz w:val="24"/>
          <w:szCs w:val="24"/>
        </w:rPr>
      </w:pPr>
      <w:r w:rsidRPr="002B65CA">
        <w:rPr>
          <w:rFonts w:ascii="Courier New" w:hAnsi="Courier New" w:cs="Courier New"/>
          <w:sz w:val="24"/>
          <w:szCs w:val="24"/>
        </w:rPr>
        <w:t xml:space="preserve">E9. BETALING </w:t>
      </w:r>
    </w:p>
    <w:p w14:paraId="783EB8E8" w14:textId="07CC082E" w:rsidR="00F47322" w:rsidRDefault="00F47322">
      <w:pPr>
        <w:rPr>
          <w:sz w:val="24"/>
          <w:szCs w:val="24"/>
        </w:rPr>
      </w:pPr>
      <w:r w:rsidRPr="002B65CA">
        <w:rPr>
          <w:rFonts w:ascii="Courier New" w:hAnsi="Courier New" w:cs="Courier New"/>
          <w:sz w:val="24"/>
          <w:szCs w:val="24"/>
        </w:rPr>
        <w:t>E9.1 GRONDPRIJS</w:t>
      </w:r>
      <w:r>
        <w:rPr>
          <w:sz w:val="24"/>
          <w:szCs w:val="24"/>
        </w:rPr>
        <w:br/>
      </w:r>
    </w:p>
    <w:p w14:paraId="1546874F" w14:textId="36C891FF" w:rsidR="00F47322" w:rsidRDefault="00F47322">
      <w:pPr>
        <w:rPr>
          <w:sz w:val="24"/>
          <w:szCs w:val="24"/>
        </w:rPr>
      </w:pPr>
      <w:r>
        <w:rPr>
          <w:sz w:val="24"/>
          <w:szCs w:val="24"/>
        </w:rPr>
        <w:t>Bij het verlijden van de akte dient de prijs van de grondaandelen betaald te worden.</w:t>
      </w:r>
    </w:p>
    <w:p w14:paraId="574ABAB7" w14:textId="77777777" w:rsidR="00F47322" w:rsidRDefault="00F47322">
      <w:pPr>
        <w:rPr>
          <w:sz w:val="24"/>
          <w:szCs w:val="24"/>
        </w:rPr>
      </w:pPr>
    </w:p>
    <w:p w14:paraId="62A832F1" w14:textId="58DF8605" w:rsidR="00F47322" w:rsidRDefault="00F47322">
      <w:pPr>
        <w:rPr>
          <w:rFonts w:ascii="Courier New" w:hAnsi="Courier New" w:cs="Courier New"/>
          <w:sz w:val="24"/>
          <w:szCs w:val="24"/>
        </w:rPr>
      </w:pPr>
      <w:r w:rsidRPr="00E70BFD">
        <w:rPr>
          <w:rFonts w:ascii="Courier New" w:hAnsi="Courier New" w:cs="Courier New"/>
          <w:sz w:val="24"/>
          <w:szCs w:val="24"/>
        </w:rPr>
        <w:t>E9.2 CONSTRU</w:t>
      </w:r>
      <w:r w:rsidR="00481626">
        <w:rPr>
          <w:rFonts w:ascii="Courier New" w:hAnsi="Courier New" w:cs="Courier New"/>
          <w:sz w:val="24"/>
          <w:szCs w:val="24"/>
        </w:rPr>
        <w:t>C</w:t>
      </w:r>
      <w:r w:rsidRPr="00E70BFD">
        <w:rPr>
          <w:rFonts w:ascii="Courier New" w:hAnsi="Courier New" w:cs="Courier New"/>
          <w:sz w:val="24"/>
          <w:szCs w:val="24"/>
        </w:rPr>
        <w:t>TIEWAARDE</w:t>
      </w:r>
    </w:p>
    <w:p w14:paraId="669D68DD" w14:textId="77777777" w:rsidR="005079AF" w:rsidRPr="005079AF" w:rsidRDefault="005079AF">
      <w:pPr>
        <w:rPr>
          <w:rFonts w:ascii="Courier New" w:hAnsi="Courier New" w:cs="Courier New"/>
          <w:sz w:val="24"/>
          <w:szCs w:val="24"/>
        </w:rPr>
      </w:pPr>
    </w:p>
    <w:p w14:paraId="511098EF" w14:textId="50AD3A3B" w:rsidR="002228A9" w:rsidRDefault="00F47322">
      <w:pPr>
        <w:rPr>
          <w:sz w:val="24"/>
          <w:szCs w:val="24"/>
        </w:rPr>
      </w:pPr>
      <w:r w:rsidRPr="00E70BFD">
        <w:rPr>
          <w:sz w:val="24"/>
          <w:szCs w:val="24"/>
        </w:rPr>
        <w:t>De constructiewaarde</w:t>
      </w:r>
      <w:r w:rsidR="002228A9">
        <w:rPr>
          <w:sz w:val="24"/>
          <w:szCs w:val="24"/>
        </w:rPr>
        <w:t xml:space="preserve"> zal worden gefactureerd na uitvoering van de werken, overeenkomstig </w:t>
      </w:r>
      <w:r w:rsidR="00481626">
        <w:rPr>
          <w:sz w:val="24"/>
          <w:szCs w:val="24"/>
        </w:rPr>
        <w:t xml:space="preserve">de </w:t>
      </w:r>
      <w:r w:rsidR="002228A9">
        <w:rPr>
          <w:sz w:val="24"/>
          <w:szCs w:val="24"/>
        </w:rPr>
        <w:t>schijven (A2.2).</w:t>
      </w:r>
    </w:p>
    <w:p w14:paraId="7864C0E7" w14:textId="77777777" w:rsidR="00F02779" w:rsidRPr="002B65CA" w:rsidRDefault="00F02779">
      <w:pPr>
        <w:rPr>
          <w:rFonts w:ascii="Courier New" w:hAnsi="Courier New" w:cs="Courier New"/>
          <w:sz w:val="24"/>
          <w:szCs w:val="24"/>
        </w:rPr>
      </w:pPr>
    </w:p>
    <w:p w14:paraId="56BB11E0" w14:textId="7C676090" w:rsidR="00F47322" w:rsidRDefault="00F47322">
      <w:pPr>
        <w:rPr>
          <w:sz w:val="24"/>
          <w:szCs w:val="24"/>
        </w:rPr>
      </w:pPr>
      <w:r w:rsidRPr="002B65CA">
        <w:rPr>
          <w:rFonts w:ascii="Courier New" w:hAnsi="Courier New" w:cs="Courier New"/>
          <w:sz w:val="24"/>
          <w:szCs w:val="24"/>
        </w:rPr>
        <w:t>E9.3 NOTARISKOSTEN</w:t>
      </w:r>
    </w:p>
    <w:p w14:paraId="356B37E1" w14:textId="77777777" w:rsidR="00F47322" w:rsidRDefault="00F47322">
      <w:pPr>
        <w:rPr>
          <w:sz w:val="24"/>
          <w:szCs w:val="24"/>
        </w:rPr>
      </w:pPr>
    </w:p>
    <w:p w14:paraId="052F0905" w14:textId="5BBD4591" w:rsidR="00F47322" w:rsidRDefault="00F47322">
      <w:pPr>
        <w:rPr>
          <w:sz w:val="24"/>
          <w:szCs w:val="24"/>
        </w:rPr>
      </w:pPr>
      <w:r>
        <w:rPr>
          <w:sz w:val="24"/>
          <w:szCs w:val="24"/>
        </w:rPr>
        <w:t>De registratierechten alsook de erelonen voor de notaris zullen bij het verlijden van de akte door de koper aan de notaris betaald worden.</w:t>
      </w:r>
    </w:p>
    <w:p w14:paraId="7FBC2609" w14:textId="77777777" w:rsidR="00EE0343" w:rsidRDefault="00EE0343">
      <w:pPr>
        <w:rPr>
          <w:sz w:val="24"/>
          <w:szCs w:val="24"/>
        </w:rPr>
      </w:pPr>
    </w:p>
    <w:p w14:paraId="040D328E" w14:textId="209FD149" w:rsidR="00E32FCA" w:rsidRDefault="00EE0343">
      <w:pPr>
        <w:rPr>
          <w:sz w:val="24"/>
          <w:szCs w:val="24"/>
        </w:rPr>
      </w:pPr>
      <w:r>
        <w:rPr>
          <w:sz w:val="24"/>
          <w:szCs w:val="24"/>
        </w:rPr>
        <w:t>Opgemaakt op datum</w:t>
      </w:r>
      <w:r w:rsidR="00481626">
        <w:rPr>
          <w:sz w:val="24"/>
          <w:szCs w:val="24"/>
        </w:rPr>
        <w:t xml:space="preserve"> </w:t>
      </w:r>
      <w:r>
        <w:rPr>
          <w:sz w:val="24"/>
          <w:szCs w:val="24"/>
        </w:rPr>
        <w:t>…</w:t>
      </w:r>
    </w:p>
    <w:p w14:paraId="0B025BBF" w14:textId="77777777" w:rsidR="005079AF" w:rsidRDefault="005079AF">
      <w:pPr>
        <w:rPr>
          <w:sz w:val="24"/>
          <w:szCs w:val="24"/>
        </w:rPr>
      </w:pPr>
    </w:p>
    <w:p w14:paraId="6048C545" w14:textId="77777777" w:rsidR="005079AF" w:rsidRDefault="005079AF">
      <w:pPr>
        <w:rPr>
          <w:sz w:val="24"/>
          <w:szCs w:val="24"/>
        </w:rPr>
      </w:pPr>
    </w:p>
    <w:p w14:paraId="325DE6CC" w14:textId="77777777" w:rsidR="005079AF" w:rsidRDefault="005079AF">
      <w:pPr>
        <w:rPr>
          <w:sz w:val="24"/>
          <w:szCs w:val="24"/>
        </w:rPr>
      </w:pPr>
    </w:p>
    <w:p w14:paraId="63BFB831" w14:textId="77777777" w:rsidR="005079AF" w:rsidRDefault="005079AF">
      <w:pPr>
        <w:rPr>
          <w:sz w:val="24"/>
          <w:szCs w:val="24"/>
        </w:rPr>
      </w:pPr>
    </w:p>
    <w:p w14:paraId="152669FF" w14:textId="77777777" w:rsidR="005079AF" w:rsidRDefault="005079AF">
      <w:pPr>
        <w:rPr>
          <w:sz w:val="24"/>
          <w:szCs w:val="24"/>
        </w:rPr>
      </w:pPr>
    </w:p>
    <w:p w14:paraId="1D441B5C" w14:textId="6DC2BF45" w:rsidR="00EE0343" w:rsidRDefault="00EE0343">
      <w:pPr>
        <w:rPr>
          <w:sz w:val="24"/>
          <w:szCs w:val="24"/>
        </w:rPr>
      </w:pPr>
      <w:r>
        <w:rPr>
          <w:sz w:val="24"/>
          <w:szCs w:val="24"/>
        </w:rPr>
        <w:t>VOOR AKKOORD,                                                                                                    VOOR AKKOORD,</w:t>
      </w:r>
    </w:p>
    <w:p w14:paraId="10B85244" w14:textId="77777777" w:rsidR="00EE0343" w:rsidRDefault="00EE0343">
      <w:pPr>
        <w:rPr>
          <w:sz w:val="24"/>
          <w:szCs w:val="24"/>
        </w:rPr>
      </w:pPr>
    </w:p>
    <w:p w14:paraId="3B98CB38" w14:textId="6CF2AE24" w:rsidR="00EE0343" w:rsidRDefault="00EE0343">
      <w:pPr>
        <w:rPr>
          <w:sz w:val="24"/>
          <w:szCs w:val="24"/>
        </w:rPr>
      </w:pPr>
      <w:r>
        <w:rPr>
          <w:sz w:val="24"/>
          <w:szCs w:val="24"/>
        </w:rPr>
        <w:t>DE BOUWHEER</w:t>
      </w:r>
      <w:r w:rsidR="00112E7B">
        <w:rPr>
          <w:sz w:val="24"/>
          <w:szCs w:val="24"/>
        </w:rPr>
        <w:t xml:space="preserve"> </w:t>
      </w:r>
      <w:r>
        <w:rPr>
          <w:sz w:val="24"/>
          <w:szCs w:val="24"/>
        </w:rPr>
        <w:t>/</w:t>
      </w:r>
      <w:r w:rsidR="00112E7B">
        <w:rPr>
          <w:sz w:val="24"/>
          <w:szCs w:val="24"/>
        </w:rPr>
        <w:t xml:space="preserve"> </w:t>
      </w:r>
      <w:r>
        <w:rPr>
          <w:sz w:val="24"/>
          <w:szCs w:val="24"/>
        </w:rPr>
        <w:t>PROMOTOR                                                                              D</w:t>
      </w:r>
      <w:r w:rsidR="00ED2017">
        <w:rPr>
          <w:sz w:val="24"/>
          <w:szCs w:val="24"/>
        </w:rPr>
        <w:t>E KOPER</w:t>
      </w:r>
    </w:p>
    <w:p w14:paraId="71B51A6B" w14:textId="77777777" w:rsidR="00C56AE7" w:rsidRDefault="00C56AE7">
      <w:pPr>
        <w:rPr>
          <w:sz w:val="24"/>
          <w:szCs w:val="24"/>
        </w:rPr>
      </w:pPr>
    </w:p>
    <w:p w14:paraId="23419180" w14:textId="77777777" w:rsidR="00C56AE7" w:rsidRPr="00990909" w:rsidRDefault="00C56AE7">
      <w:pPr>
        <w:rPr>
          <w:sz w:val="24"/>
          <w:szCs w:val="24"/>
        </w:rPr>
      </w:pPr>
    </w:p>
    <w:p w14:paraId="33D13D0C" w14:textId="77777777" w:rsidR="009D1F7D" w:rsidRDefault="009D1F7D"/>
    <w:p w14:paraId="46C47B90" w14:textId="77777777" w:rsidR="009D1F7D" w:rsidRDefault="009D1F7D"/>
    <w:p w14:paraId="7860A2CD" w14:textId="77777777" w:rsidR="009D1F7D" w:rsidRDefault="009D1F7D"/>
    <w:p w14:paraId="2EE91E95" w14:textId="77777777" w:rsidR="009D1F7D" w:rsidRDefault="009D1F7D"/>
    <w:p w14:paraId="7E916865" w14:textId="77777777" w:rsidR="009D1F7D" w:rsidRDefault="009D1F7D"/>
    <w:p w14:paraId="74D33470" w14:textId="77777777" w:rsidR="009D1F7D" w:rsidRDefault="009D1F7D"/>
    <w:p w14:paraId="502583D3" w14:textId="77777777" w:rsidR="009D1F7D" w:rsidRDefault="009D1F7D"/>
    <w:p w14:paraId="701CC820" w14:textId="77777777" w:rsidR="009D1F7D" w:rsidRDefault="009D1F7D"/>
    <w:p w14:paraId="0F7CE66E" w14:textId="77777777" w:rsidR="009D1F7D" w:rsidRDefault="009D1F7D"/>
    <w:p w14:paraId="41906EDF" w14:textId="77777777" w:rsidR="009D1F7D" w:rsidRDefault="009D1F7D"/>
    <w:p w14:paraId="04188CBF" w14:textId="77777777" w:rsidR="009D1F7D" w:rsidRDefault="009D1F7D"/>
    <w:p w14:paraId="64DC5304" w14:textId="77777777" w:rsidR="009D1F7D" w:rsidRDefault="009D1F7D"/>
    <w:p w14:paraId="3A222970" w14:textId="77777777" w:rsidR="009D1F7D" w:rsidRDefault="009D1F7D"/>
    <w:p w14:paraId="4E7E1DEC" w14:textId="77777777" w:rsidR="009D1F7D" w:rsidRDefault="009D1F7D"/>
    <w:p w14:paraId="04134F82" w14:textId="77777777" w:rsidR="009D1F7D" w:rsidRDefault="009D1F7D"/>
    <w:p w14:paraId="2262057A" w14:textId="77777777" w:rsidR="009D1F7D" w:rsidRDefault="009D1F7D"/>
    <w:p w14:paraId="2B29882C" w14:textId="77777777" w:rsidR="009D1F7D" w:rsidRDefault="009D1F7D"/>
    <w:p w14:paraId="57DB52C6" w14:textId="77777777" w:rsidR="009D1F7D" w:rsidRDefault="009D1F7D"/>
    <w:p w14:paraId="5F03BFA2" w14:textId="77777777" w:rsidR="009D1F7D" w:rsidRDefault="009D1F7D"/>
    <w:p w14:paraId="5A606313" w14:textId="77777777" w:rsidR="009D1F7D" w:rsidRDefault="009D1F7D"/>
    <w:p w14:paraId="40A8E8B6" w14:textId="77777777" w:rsidR="009D1F7D" w:rsidRDefault="009D1F7D"/>
    <w:p w14:paraId="7E58E742" w14:textId="77777777" w:rsidR="009D1F7D" w:rsidRDefault="009D1F7D"/>
    <w:p w14:paraId="05B7BEEE" w14:textId="77777777" w:rsidR="009D1F7D" w:rsidRDefault="009D1F7D"/>
    <w:p w14:paraId="101D9FBC" w14:textId="193A05F6" w:rsidR="009D1F7D" w:rsidRDefault="009D1F7D"/>
    <w:p w14:paraId="3015DF5D" w14:textId="0E51C81D" w:rsidR="009D1F7D" w:rsidRDefault="009D1F7D"/>
    <w:p w14:paraId="32434D4D" w14:textId="77777777" w:rsidR="009D1F7D" w:rsidRDefault="009D1F7D"/>
    <w:p w14:paraId="2C395FED" w14:textId="77777777" w:rsidR="009D1F7D" w:rsidRDefault="009D1F7D"/>
    <w:p w14:paraId="1A751A44" w14:textId="51910AF7" w:rsidR="009D1F7D" w:rsidRDefault="009D1F7D"/>
    <w:p w14:paraId="788272D4" w14:textId="77777777" w:rsidR="009D1F7D" w:rsidRDefault="009D1F7D"/>
    <w:p w14:paraId="18719D02" w14:textId="77777777" w:rsidR="009D1F7D" w:rsidRDefault="009D1F7D"/>
    <w:p w14:paraId="49590EFF" w14:textId="77777777" w:rsidR="009D1F7D" w:rsidRDefault="009D1F7D"/>
    <w:p w14:paraId="2AF061DE" w14:textId="77777777" w:rsidR="00EF0669" w:rsidRDefault="006235F5" w:rsidP="00655D69">
      <w:r>
        <w:tab/>
      </w:r>
    </w:p>
    <w:p w14:paraId="0FD81C77" w14:textId="62E74C6D" w:rsidR="009D1F7D" w:rsidRDefault="009D1F7D"/>
    <w:p w14:paraId="603944DF" w14:textId="77777777" w:rsidR="009D1F7D" w:rsidRDefault="009D1F7D"/>
    <w:p w14:paraId="6A9D4516" w14:textId="77777777" w:rsidR="009D1F7D" w:rsidRDefault="009D1F7D"/>
    <w:p w14:paraId="2707A099" w14:textId="77777777" w:rsidR="009D1F7D" w:rsidRDefault="009D1F7D"/>
    <w:p w14:paraId="69815169" w14:textId="77777777" w:rsidR="009D1F7D" w:rsidRDefault="009D1F7D"/>
    <w:p w14:paraId="71D745E8" w14:textId="77777777" w:rsidR="009D1F7D" w:rsidRDefault="009D1F7D"/>
    <w:p w14:paraId="688168D1" w14:textId="65CD4326" w:rsidR="009D1F7D" w:rsidRDefault="009D1F7D"/>
    <w:sectPr w:rsidR="009D1F7D">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9CE09" w14:textId="77777777" w:rsidR="0020007C" w:rsidRDefault="0020007C" w:rsidP="00046429">
      <w:r>
        <w:separator/>
      </w:r>
    </w:p>
  </w:endnote>
  <w:endnote w:type="continuationSeparator" w:id="0">
    <w:p w14:paraId="2410D1A4" w14:textId="77777777" w:rsidR="0020007C" w:rsidRDefault="0020007C" w:rsidP="000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3D8B0" w14:textId="77777777" w:rsidR="0020007C" w:rsidRDefault="0020007C" w:rsidP="00046429">
      <w:r>
        <w:separator/>
      </w:r>
    </w:p>
  </w:footnote>
  <w:footnote w:type="continuationSeparator" w:id="0">
    <w:p w14:paraId="517CAB8F" w14:textId="77777777" w:rsidR="0020007C" w:rsidRDefault="0020007C" w:rsidP="00046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9790" w14:textId="36005658" w:rsidR="00046429" w:rsidRPr="00C31F46" w:rsidRDefault="0040220B">
    <w:pPr>
      <w:pStyle w:val="Koptekst"/>
      <w:rPr>
        <w:rFonts w:ascii="Courier New" w:hAnsi="Courier New" w:cs="Courier New"/>
      </w:rPr>
    </w:pPr>
    <w:r w:rsidRPr="00C31F46">
      <w:rPr>
        <w:rFonts w:ascii="Courier New" w:hAnsi="Courier New" w:cs="Courier New"/>
      </w:rPr>
      <w:t xml:space="preserve"> </w:t>
    </w:r>
    <w:r w:rsidR="00156803">
      <w:rPr>
        <w:rFonts w:ascii="Courier New" w:hAnsi="Courier New" w:cs="Courier New"/>
      </w:rPr>
      <w:t xml:space="preserve">Nulens &amp; Knight </w:t>
    </w:r>
    <w:r w:rsidRPr="00C31F46">
      <w:rPr>
        <w:rFonts w:ascii="Courier New" w:hAnsi="Courier New" w:cs="Courier New"/>
      </w:rPr>
      <w:t xml:space="preserve">                                  </w:t>
    </w:r>
    <w:r w:rsidR="00543105" w:rsidRPr="00C31F46">
      <w:rPr>
        <w:rFonts w:ascii="Courier New" w:hAnsi="Courier New" w:cs="Courier Ne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505"/>
    <w:multiLevelType w:val="multilevel"/>
    <w:tmpl w:val="E418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00BB8"/>
    <w:multiLevelType w:val="hybridMultilevel"/>
    <w:tmpl w:val="679E91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028BC"/>
    <w:multiLevelType w:val="hybridMultilevel"/>
    <w:tmpl w:val="CFD22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165F89"/>
    <w:multiLevelType w:val="multilevel"/>
    <w:tmpl w:val="A50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26714C"/>
    <w:multiLevelType w:val="hybridMultilevel"/>
    <w:tmpl w:val="7E6A1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1A4179"/>
    <w:multiLevelType w:val="hybridMultilevel"/>
    <w:tmpl w:val="429A9956"/>
    <w:lvl w:ilvl="0" w:tplc="94366B28">
      <w:start w:val="5"/>
      <w:numFmt w:val="bullet"/>
      <w:lvlText w:val="-"/>
      <w:lvlJc w:val="left"/>
      <w:pPr>
        <w:ind w:left="720" w:hanging="360"/>
      </w:pPr>
      <w:rPr>
        <w:rFonts w:ascii="Courier New" w:eastAsiaTheme="minorEastAsia"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B241BF"/>
    <w:multiLevelType w:val="multilevel"/>
    <w:tmpl w:val="EB74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880C1D"/>
    <w:multiLevelType w:val="hybridMultilevel"/>
    <w:tmpl w:val="603EB434"/>
    <w:lvl w:ilvl="0" w:tplc="85404892">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5B62E4"/>
    <w:multiLevelType w:val="hybridMultilevel"/>
    <w:tmpl w:val="0E98193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94F1B5B"/>
    <w:multiLevelType w:val="multilevel"/>
    <w:tmpl w:val="9FF4DA18"/>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Wingdings" w:eastAsia="Times New Roman" w:hAnsi="Wingdings"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C1762D"/>
    <w:multiLevelType w:val="multilevel"/>
    <w:tmpl w:val="E1725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8803FF"/>
    <w:multiLevelType w:val="hybridMultilevel"/>
    <w:tmpl w:val="00785C7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5DF12C5B"/>
    <w:multiLevelType w:val="hybridMultilevel"/>
    <w:tmpl w:val="9F20FE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F297BD0"/>
    <w:multiLevelType w:val="hybridMultilevel"/>
    <w:tmpl w:val="3F7AA8B4"/>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B7005"/>
    <w:multiLevelType w:val="hybridMultilevel"/>
    <w:tmpl w:val="6598F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26D069E"/>
    <w:multiLevelType w:val="multilevel"/>
    <w:tmpl w:val="F86A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5D4EAC"/>
    <w:multiLevelType w:val="hybridMultilevel"/>
    <w:tmpl w:val="D4F44372"/>
    <w:lvl w:ilvl="0" w:tplc="FFFFFFFF">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93248E7"/>
    <w:multiLevelType w:val="hybridMultilevel"/>
    <w:tmpl w:val="A658EEA0"/>
    <w:lvl w:ilvl="0" w:tplc="34040336">
      <w:start w:val="5"/>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9B31958"/>
    <w:multiLevelType w:val="hybridMultilevel"/>
    <w:tmpl w:val="CFB02DFE"/>
    <w:lvl w:ilvl="0" w:tplc="E4588BB2">
      <w:start w:val="5"/>
      <w:numFmt w:val="bullet"/>
      <w:lvlText w:val="-"/>
      <w:lvlJc w:val="left"/>
      <w:pPr>
        <w:ind w:left="1080" w:hanging="360"/>
      </w:pPr>
      <w:rPr>
        <w:rFonts w:ascii="Calibri" w:eastAsiaTheme="minorEastAsi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103961651">
    <w:abstractNumId w:val="13"/>
  </w:num>
  <w:num w:numId="2" w16cid:durableId="861356278">
    <w:abstractNumId w:val="16"/>
  </w:num>
  <w:num w:numId="3" w16cid:durableId="910701075">
    <w:abstractNumId w:val="8"/>
  </w:num>
  <w:num w:numId="4" w16cid:durableId="69234341">
    <w:abstractNumId w:val="14"/>
  </w:num>
  <w:num w:numId="5" w16cid:durableId="689141943">
    <w:abstractNumId w:val="11"/>
  </w:num>
  <w:num w:numId="6" w16cid:durableId="1500849487">
    <w:abstractNumId w:val="2"/>
  </w:num>
  <w:num w:numId="7" w16cid:durableId="1361972378">
    <w:abstractNumId w:val="4"/>
  </w:num>
  <w:num w:numId="8" w16cid:durableId="875044414">
    <w:abstractNumId w:val="12"/>
  </w:num>
  <w:num w:numId="9" w16cid:durableId="632752558">
    <w:abstractNumId w:val="1"/>
  </w:num>
  <w:num w:numId="10" w16cid:durableId="83648788">
    <w:abstractNumId w:val="6"/>
  </w:num>
  <w:num w:numId="11" w16cid:durableId="1393652338">
    <w:abstractNumId w:val="5"/>
  </w:num>
  <w:num w:numId="12" w16cid:durableId="1398821025">
    <w:abstractNumId w:val="18"/>
  </w:num>
  <w:num w:numId="13" w16cid:durableId="728845034">
    <w:abstractNumId w:val="3"/>
  </w:num>
  <w:num w:numId="14" w16cid:durableId="1657684666">
    <w:abstractNumId w:val="9"/>
  </w:num>
  <w:num w:numId="15" w16cid:durableId="323317406">
    <w:abstractNumId w:val="0"/>
  </w:num>
  <w:num w:numId="16" w16cid:durableId="1894348635">
    <w:abstractNumId w:val="7"/>
  </w:num>
  <w:num w:numId="17" w16cid:durableId="1441103060">
    <w:abstractNumId w:val="15"/>
  </w:num>
  <w:num w:numId="18" w16cid:durableId="19671089">
    <w:abstractNumId w:val="10"/>
  </w:num>
  <w:num w:numId="19" w16cid:durableId="18712591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F7D"/>
    <w:rsid w:val="0000300B"/>
    <w:rsid w:val="0000479D"/>
    <w:rsid w:val="00010C3D"/>
    <w:rsid w:val="000259F0"/>
    <w:rsid w:val="00027EE1"/>
    <w:rsid w:val="000312F0"/>
    <w:rsid w:val="00031621"/>
    <w:rsid w:val="0003389B"/>
    <w:rsid w:val="00037427"/>
    <w:rsid w:val="00040D39"/>
    <w:rsid w:val="000418C3"/>
    <w:rsid w:val="00045F62"/>
    <w:rsid w:val="00046429"/>
    <w:rsid w:val="00052743"/>
    <w:rsid w:val="00054CAF"/>
    <w:rsid w:val="00056857"/>
    <w:rsid w:val="000621C2"/>
    <w:rsid w:val="000645B2"/>
    <w:rsid w:val="00070852"/>
    <w:rsid w:val="00074D12"/>
    <w:rsid w:val="00074D28"/>
    <w:rsid w:val="0007576D"/>
    <w:rsid w:val="00080413"/>
    <w:rsid w:val="00081733"/>
    <w:rsid w:val="000818CC"/>
    <w:rsid w:val="000843EA"/>
    <w:rsid w:val="000918E4"/>
    <w:rsid w:val="000928E5"/>
    <w:rsid w:val="000946A2"/>
    <w:rsid w:val="00096F94"/>
    <w:rsid w:val="000979FE"/>
    <w:rsid w:val="000A21F2"/>
    <w:rsid w:val="000A5E71"/>
    <w:rsid w:val="000A5F89"/>
    <w:rsid w:val="000B1B44"/>
    <w:rsid w:val="000B3645"/>
    <w:rsid w:val="000B4930"/>
    <w:rsid w:val="000B538B"/>
    <w:rsid w:val="000C24B0"/>
    <w:rsid w:val="000D0943"/>
    <w:rsid w:val="000D1602"/>
    <w:rsid w:val="000D6F37"/>
    <w:rsid w:val="000E19A8"/>
    <w:rsid w:val="000E26A2"/>
    <w:rsid w:val="000E2B4B"/>
    <w:rsid w:val="000E43D9"/>
    <w:rsid w:val="000E6CFA"/>
    <w:rsid w:val="000F4346"/>
    <w:rsid w:val="000F4778"/>
    <w:rsid w:val="00102E13"/>
    <w:rsid w:val="00104633"/>
    <w:rsid w:val="00112E7B"/>
    <w:rsid w:val="00120E8E"/>
    <w:rsid w:val="00123962"/>
    <w:rsid w:val="00123A26"/>
    <w:rsid w:val="00124232"/>
    <w:rsid w:val="001300C1"/>
    <w:rsid w:val="001339B0"/>
    <w:rsid w:val="00145364"/>
    <w:rsid w:val="001454CC"/>
    <w:rsid w:val="00145D37"/>
    <w:rsid w:val="001507AC"/>
    <w:rsid w:val="00150A19"/>
    <w:rsid w:val="001533E1"/>
    <w:rsid w:val="001555B4"/>
    <w:rsid w:val="00156803"/>
    <w:rsid w:val="001601B2"/>
    <w:rsid w:val="0016619D"/>
    <w:rsid w:val="00177F80"/>
    <w:rsid w:val="00183DB7"/>
    <w:rsid w:val="00187C18"/>
    <w:rsid w:val="00190A3E"/>
    <w:rsid w:val="00194F58"/>
    <w:rsid w:val="00195B8C"/>
    <w:rsid w:val="001A3089"/>
    <w:rsid w:val="001A60E5"/>
    <w:rsid w:val="001A60E7"/>
    <w:rsid w:val="001B324C"/>
    <w:rsid w:val="001B6FB3"/>
    <w:rsid w:val="001C455D"/>
    <w:rsid w:val="001E48C0"/>
    <w:rsid w:val="001E4BDE"/>
    <w:rsid w:val="001F0624"/>
    <w:rsid w:val="0020007C"/>
    <w:rsid w:val="00201515"/>
    <w:rsid w:val="0020465D"/>
    <w:rsid w:val="0020470E"/>
    <w:rsid w:val="002107EB"/>
    <w:rsid w:val="00216EFC"/>
    <w:rsid w:val="0021767F"/>
    <w:rsid w:val="00220DB0"/>
    <w:rsid w:val="0022271A"/>
    <w:rsid w:val="002228A9"/>
    <w:rsid w:val="0022323F"/>
    <w:rsid w:val="00231940"/>
    <w:rsid w:val="002335C9"/>
    <w:rsid w:val="00234BE6"/>
    <w:rsid w:val="00236E46"/>
    <w:rsid w:val="00244C6D"/>
    <w:rsid w:val="002450F4"/>
    <w:rsid w:val="00246D79"/>
    <w:rsid w:val="00262217"/>
    <w:rsid w:val="00263CB2"/>
    <w:rsid w:val="00264B5A"/>
    <w:rsid w:val="00271EFC"/>
    <w:rsid w:val="00273BA1"/>
    <w:rsid w:val="00281E76"/>
    <w:rsid w:val="00281E8D"/>
    <w:rsid w:val="002851BB"/>
    <w:rsid w:val="002918E9"/>
    <w:rsid w:val="00292ED5"/>
    <w:rsid w:val="002935BC"/>
    <w:rsid w:val="002944EB"/>
    <w:rsid w:val="002A0F14"/>
    <w:rsid w:val="002A1E86"/>
    <w:rsid w:val="002A1EE2"/>
    <w:rsid w:val="002B1145"/>
    <w:rsid w:val="002B32DD"/>
    <w:rsid w:val="002B5805"/>
    <w:rsid w:val="002B65CA"/>
    <w:rsid w:val="002C37B2"/>
    <w:rsid w:val="002C6878"/>
    <w:rsid w:val="002D2787"/>
    <w:rsid w:val="002D7742"/>
    <w:rsid w:val="002E4A14"/>
    <w:rsid w:val="002F2DEF"/>
    <w:rsid w:val="002F3038"/>
    <w:rsid w:val="002F3AFA"/>
    <w:rsid w:val="002F4D01"/>
    <w:rsid w:val="002F5D54"/>
    <w:rsid w:val="002F60BF"/>
    <w:rsid w:val="002F664B"/>
    <w:rsid w:val="003010FA"/>
    <w:rsid w:val="003133DF"/>
    <w:rsid w:val="00317FDD"/>
    <w:rsid w:val="003236D7"/>
    <w:rsid w:val="00326A38"/>
    <w:rsid w:val="003276B7"/>
    <w:rsid w:val="00336A4C"/>
    <w:rsid w:val="00344B7B"/>
    <w:rsid w:val="003541D1"/>
    <w:rsid w:val="00354D59"/>
    <w:rsid w:val="00362C60"/>
    <w:rsid w:val="00374437"/>
    <w:rsid w:val="00374755"/>
    <w:rsid w:val="0037629B"/>
    <w:rsid w:val="0037664D"/>
    <w:rsid w:val="0038069A"/>
    <w:rsid w:val="003808D9"/>
    <w:rsid w:val="00382524"/>
    <w:rsid w:val="0039154E"/>
    <w:rsid w:val="0039415C"/>
    <w:rsid w:val="00395606"/>
    <w:rsid w:val="00395D25"/>
    <w:rsid w:val="0039675F"/>
    <w:rsid w:val="003A36F5"/>
    <w:rsid w:val="003A5B30"/>
    <w:rsid w:val="003A655E"/>
    <w:rsid w:val="003B5975"/>
    <w:rsid w:val="003C2157"/>
    <w:rsid w:val="003C61BD"/>
    <w:rsid w:val="003C6AAE"/>
    <w:rsid w:val="003D6DFC"/>
    <w:rsid w:val="003E73C0"/>
    <w:rsid w:val="003F07CA"/>
    <w:rsid w:val="003F36EF"/>
    <w:rsid w:val="003F478D"/>
    <w:rsid w:val="003F47C4"/>
    <w:rsid w:val="0040163E"/>
    <w:rsid w:val="0040220B"/>
    <w:rsid w:val="00404CDA"/>
    <w:rsid w:val="004061E7"/>
    <w:rsid w:val="004074DC"/>
    <w:rsid w:val="00410053"/>
    <w:rsid w:val="00420182"/>
    <w:rsid w:val="00420E2C"/>
    <w:rsid w:val="004222DC"/>
    <w:rsid w:val="00423373"/>
    <w:rsid w:val="00424AC3"/>
    <w:rsid w:val="00434AE7"/>
    <w:rsid w:val="00443B9A"/>
    <w:rsid w:val="0044718A"/>
    <w:rsid w:val="00457E31"/>
    <w:rsid w:val="00462C1C"/>
    <w:rsid w:val="00467EAE"/>
    <w:rsid w:val="004705A0"/>
    <w:rsid w:val="00471120"/>
    <w:rsid w:val="00472490"/>
    <w:rsid w:val="00480D7C"/>
    <w:rsid w:val="00481626"/>
    <w:rsid w:val="00483A25"/>
    <w:rsid w:val="00486F7D"/>
    <w:rsid w:val="004913CD"/>
    <w:rsid w:val="00491DE3"/>
    <w:rsid w:val="00494631"/>
    <w:rsid w:val="004949EF"/>
    <w:rsid w:val="004955AA"/>
    <w:rsid w:val="0049567F"/>
    <w:rsid w:val="004A0C09"/>
    <w:rsid w:val="004A2397"/>
    <w:rsid w:val="004A7A6A"/>
    <w:rsid w:val="004A7F0D"/>
    <w:rsid w:val="004B1C31"/>
    <w:rsid w:val="004C17F9"/>
    <w:rsid w:val="004C7024"/>
    <w:rsid w:val="004D3936"/>
    <w:rsid w:val="004D4449"/>
    <w:rsid w:val="004E13B3"/>
    <w:rsid w:val="004F3AC3"/>
    <w:rsid w:val="004F6310"/>
    <w:rsid w:val="004F65F0"/>
    <w:rsid w:val="00501CAB"/>
    <w:rsid w:val="00502B41"/>
    <w:rsid w:val="00504EC0"/>
    <w:rsid w:val="005079AF"/>
    <w:rsid w:val="00510ADE"/>
    <w:rsid w:val="005125DA"/>
    <w:rsid w:val="00512D2C"/>
    <w:rsid w:val="005178B6"/>
    <w:rsid w:val="00521B98"/>
    <w:rsid w:val="005269B8"/>
    <w:rsid w:val="00527F77"/>
    <w:rsid w:val="00530F7C"/>
    <w:rsid w:val="005351D1"/>
    <w:rsid w:val="00541D02"/>
    <w:rsid w:val="00543105"/>
    <w:rsid w:val="00543D05"/>
    <w:rsid w:val="00557450"/>
    <w:rsid w:val="00560CB6"/>
    <w:rsid w:val="00564C8A"/>
    <w:rsid w:val="00570E19"/>
    <w:rsid w:val="005710C8"/>
    <w:rsid w:val="005756A4"/>
    <w:rsid w:val="00583FF6"/>
    <w:rsid w:val="00586C0D"/>
    <w:rsid w:val="00595322"/>
    <w:rsid w:val="0059789B"/>
    <w:rsid w:val="005C1BBA"/>
    <w:rsid w:val="005C4442"/>
    <w:rsid w:val="005C4E1D"/>
    <w:rsid w:val="005C68A3"/>
    <w:rsid w:val="005D2302"/>
    <w:rsid w:val="005E0441"/>
    <w:rsid w:val="006115D7"/>
    <w:rsid w:val="0061769F"/>
    <w:rsid w:val="00621739"/>
    <w:rsid w:val="006235F5"/>
    <w:rsid w:val="00623AF4"/>
    <w:rsid w:val="006261D2"/>
    <w:rsid w:val="00634B1D"/>
    <w:rsid w:val="006358B3"/>
    <w:rsid w:val="00636CA3"/>
    <w:rsid w:val="00642251"/>
    <w:rsid w:val="00643F0E"/>
    <w:rsid w:val="00644AF2"/>
    <w:rsid w:val="006520D4"/>
    <w:rsid w:val="0066370F"/>
    <w:rsid w:val="006729EA"/>
    <w:rsid w:val="00674515"/>
    <w:rsid w:val="00675EB4"/>
    <w:rsid w:val="0068056F"/>
    <w:rsid w:val="00683C9C"/>
    <w:rsid w:val="0068451A"/>
    <w:rsid w:val="00684C42"/>
    <w:rsid w:val="006929E3"/>
    <w:rsid w:val="00697328"/>
    <w:rsid w:val="0069797F"/>
    <w:rsid w:val="006A1932"/>
    <w:rsid w:val="006A3706"/>
    <w:rsid w:val="006A6547"/>
    <w:rsid w:val="006A6901"/>
    <w:rsid w:val="006A776C"/>
    <w:rsid w:val="006A7F0E"/>
    <w:rsid w:val="006B0708"/>
    <w:rsid w:val="006B50E1"/>
    <w:rsid w:val="006B53AC"/>
    <w:rsid w:val="006B7862"/>
    <w:rsid w:val="006C5FFB"/>
    <w:rsid w:val="006D1111"/>
    <w:rsid w:val="006D1653"/>
    <w:rsid w:val="006D296C"/>
    <w:rsid w:val="006E1C87"/>
    <w:rsid w:val="006E4059"/>
    <w:rsid w:val="006E46A7"/>
    <w:rsid w:val="006F594D"/>
    <w:rsid w:val="007056E7"/>
    <w:rsid w:val="007073BE"/>
    <w:rsid w:val="00712CA8"/>
    <w:rsid w:val="007144C5"/>
    <w:rsid w:val="00715482"/>
    <w:rsid w:val="007169F1"/>
    <w:rsid w:val="00722425"/>
    <w:rsid w:val="0072779F"/>
    <w:rsid w:val="00737F92"/>
    <w:rsid w:val="00742427"/>
    <w:rsid w:val="00742601"/>
    <w:rsid w:val="00745874"/>
    <w:rsid w:val="00751053"/>
    <w:rsid w:val="00751505"/>
    <w:rsid w:val="00751AC0"/>
    <w:rsid w:val="00761805"/>
    <w:rsid w:val="00777C81"/>
    <w:rsid w:val="00781FF2"/>
    <w:rsid w:val="007852A3"/>
    <w:rsid w:val="007877BF"/>
    <w:rsid w:val="007900B9"/>
    <w:rsid w:val="00792DB6"/>
    <w:rsid w:val="007950F8"/>
    <w:rsid w:val="007A4451"/>
    <w:rsid w:val="007B5F0C"/>
    <w:rsid w:val="007D0840"/>
    <w:rsid w:val="007D3E0D"/>
    <w:rsid w:val="007E1706"/>
    <w:rsid w:val="007E6ED4"/>
    <w:rsid w:val="007F32CB"/>
    <w:rsid w:val="007F377A"/>
    <w:rsid w:val="007F415D"/>
    <w:rsid w:val="007F5897"/>
    <w:rsid w:val="007F590F"/>
    <w:rsid w:val="007F608A"/>
    <w:rsid w:val="0080377D"/>
    <w:rsid w:val="008071A4"/>
    <w:rsid w:val="00814EF6"/>
    <w:rsid w:val="008151B6"/>
    <w:rsid w:val="00815F71"/>
    <w:rsid w:val="00816E13"/>
    <w:rsid w:val="00817881"/>
    <w:rsid w:val="00830C6E"/>
    <w:rsid w:val="00831E69"/>
    <w:rsid w:val="008336F6"/>
    <w:rsid w:val="00842F35"/>
    <w:rsid w:val="00854F06"/>
    <w:rsid w:val="00855BC9"/>
    <w:rsid w:val="0085692B"/>
    <w:rsid w:val="008645AB"/>
    <w:rsid w:val="0086693E"/>
    <w:rsid w:val="00873D8D"/>
    <w:rsid w:val="00875233"/>
    <w:rsid w:val="00880EAB"/>
    <w:rsid w:val="00881553"/>
    <w:rsid w:val="00882661"/>
    <w:rsid w:val="00883652"/>
    <w:rsid w:val="00883E0D"/>
    <w:rsid w:val="00884DD3"/>
    <w:rsid w:val="00885FC4"/>
    <w:rsid w:val="00886C5C"/>
    <w:rsid w:val="008A438C"/>
    <w:rsid w:val="008A7377"/>
    <w:rsid w:val="008B46A1"/>
    <w:rsid w:val="008B7CBF"/>
    <w:rsid w:val="008C7141"/>
    <w:rsid w:val="008C775B"/>
    <w:rsid w:val="008D1A60"/>
    <w:rsid w:val="008D2898"/>
    <w:rsid w:val="008E389D"/>
    <w:rsid w:val="008E6E01"/>
    <w:rsid w:val="008F7B11"/>
    <w:rsid w:val="008F7BC5"/>
    <w:rsid w:val="00902FBE"/>
    <w:rsid w:val="0090595E"/>
    <w:rsid w:val="00907610"/>
    <w:rsid w:val="00910071"/>
    <w:rsid w:val="009123AA"/>
    <w:rsid w:val="00912B8E"/>
    <w:rsid w:val="00925841"/>
    <w:rsid w:val="00925E46"/>
    <w:rsid w:val="009268E4"/>
    <w:rsid w:val="009472DB"/>
    <w:rsid w:val="00953A98"/>
    <w:rsid w:val="00955F95"/>
    <w:rsid w:val="00965E7B"/>
    <w:rsid w:val="00966610"/>
    <w:rsid w:val="009672D2"/>
    <w:rsid w:val="00967B96"/>
    <w:rsid w:val="0097234B"/>
    <w:rsid w:val="00973A12"/>
    <w:rsid w:val="00975D22"/>
    <w:rsid w:val="0098233A"/>
    <w:rsid w:val="00982A9D"/>
    <w:rsid w:val="00990909"/>
    <w:rsid w:val="009915E4"/>
    <w:rsid w:val="009962A3"/>
    <w:rsid w:val="00996B82"/>
    <w:rsid w:val="00997381"/>
    <w:rsid w:val="009A0AC1"/>
    <w:rsid w:val="009B0EB5"/>
    <w:rsid w:val="009B0F9B"/>
    <w:rsid w:val="009B21A9"/>
    <w:rsid w:val="009B2880"/>
    <w:rsid w:val="009B45DA"/>
    <w:rsid w:val="009B46AE"/>
    <w:rsid w:val="009C25C9"/>
    <w:rsid w:val="009C38B4"/>
    <w:rsid w:val="009C7B71"/>
    <w:rsid w:val="009D1F7D"/>
    <w:rsid w:val="009E2BC6"/>
    <w:rsid w:val="009E633C"/>
    <w:rsid w:val="009F3BE7"/>
    <w:rsid w:val="009F68FB"/>
    <w:rsid w:val="009F6C9C"/>
    <w:rsid w:val="00A0243A"/>
    <w:rsid w:val="00A02D15"/>
    <w:rsid w:val="00A06F85"/>
    <w:rsid w:val="00A0751A"/>
    <w:rsid w:val="00A110A7"/>
    <w:rsid w:val="00A11330"/>
    <w:rsid w:val="00A21EE4"/>
    <w:rsid w:val="00A24CB6"/>
    <w:rsid w:val="00A24EC7"/>
    <w:rsid w:val="00A4381A"/>
    <w:rsid w:val="00A4629A"/>
    <w:rsid w:val="00A523BF"/>
    <w:rsid w:val="00A52805"/>
    <w:rsid w:val="00A57675"/>
    <w:rsid w:val="00A70CDF"/>
    <w:rsid w:val="00A83675"/>
    <w:rsid w:val="00A930AF"/>
    <w:rsid w:val="00A947D2"/>
    <w:rsid w:val="00A960B6"/>
    <w:rsid w:val="00AA08D9"/>
    <w:rsid w:val="00AB05B1"/>
    <w:rsid w:val="00AB075F"/>
    <w:rsid w:val="00AB2E01"/>
    <w:rsid w:val="00AB644A"/>
    <w:rsid w:val="00AB7150"/>
    <w:rsid w:val="00AD2791"/>
    <w:rsid w:val="00AE242D"/>
    <w:rsid w:val="00AE30A2"/>
    <w:rsid w:val="00AE311B"/>
    <w:rsid w:val="00B00E9F"/>
    <w:rsid w:val="00B045FE"/>
    <w:rsid w:val="00B13D2E"/>
    <w:rsid w:val="00B16264"/>
    <w:rsid w:val="00B26EC5"/>
    <w:rsid w:val="00B270E2"/>
    <w:rsid w:val="00B44E79"/>
    <w:rsid w:val="00B450FC"/>
    <w:rsid w:val="00B65A15"/>
    <w:rsid w:val="00B65B56"/>
    <w:rsid w:val="00B7042C"/>
    <w:rsid w:val="00B70BE6"/>
    <w:rsid w:val="00B75262"/>
    <w:rsid w:val="00B829F5"/>
    <w:rsid w:val="00B85069"/>
    <w:rsid w:val="00B87FA4"/>
    <w:rsid w:val="00B91DC7"/>
    <w:rsid w:val="00B93C15"/>
    <w:rsid w:val="00B94009"/>
    <w:rsid w:val="00BB2F2A"/>
    <w:rsid w:val="00BB2FEB"/>
    <w:rsid w:val="00BC36F5"/>
    <w:rsid w:val="00BC3CB3"/>
    <w:rsid w:val="00BD084F"/>
    <w:rsid w:val="00BD1403"/>
    <w:rsid w:val="00BE7369"/>
    <w:rsid w:val="00BF5FBE"/>
    <w:rsid w:val="00BF6A32"/>
    <w:rsid w:val="00BF6CE5"/>
    <w:rsid w:val="00C03018"/>
    <w:rsid w:val="00C060DE"/>
    <w:rsid w:val="00C1438E"/>
    <w:rsid w:val="00C23E59"/>
    <w:rsid w:val="00C31B73"/>
    <w:rsid w:val="00C31F46"/>
    <w:rsid w:val="00C40A57"/>
    <w:rsid w:val="00C43D3A"/>
    <w:rsid w:val="00C465BF"/>
    <w:rsid w:val="00C56AE7"/>
    <w:rsid w:val="00C60752"/>
    <w:rsid w:val="00C634F2"/>
    <w:rsid w:val="00C90E5A"/>
    <w:rsid w:val="00C922D2"/>
    <w:rsid w:val="00C9433A"/>
    <w:rsid w:val="00C95B96"/>
    <w:rsid w:val="00C96BD8"/>
    <w:rsid w:val="00CA2378"/>
    <w:rsid w:val="00CA3C0A"/>
    <w:rsid w:val="00CA3E15"/>
    <w:rsid w:val="00CA5E3A"/>
    <w:rsid w:val="00CA5FA5"/>
    <w:rsid w:val="00CB6E23"/>
    <w:rsid w:val="00CD11D4"/>
    <w:rsid w:val="00CD538E"/>
    <w:rsid w:val="00CD5493"/>
    <w:rsid w:val="00CD5A6F"/>
    <w:rsid w:val="00CD7644"/>
    <w:rsid w:val="00CE57E4"/>
    <w:rsid w:val="00CE5FDB"/>
    <w:rsid w:val="00CE6AE7"/>
    <w:rsid w:val="00CE75B4"/>
    <w:rsid w:val="00CF381A"/>
    <w:rsid w:val="00CF3C50"/>
    <w:rsid w:val="00D027F2"/>
    <w:rsid w:val="00D11A9D"/>
    <w:rsid w:val="00D13848"/>
    <w:rsid w:val="00D14769"/>
    <w:rsid w:val="00D16240"/>
    <w:rsid w:val="00D17579"/>
    <w:rsid w:val="00D2138C"/>
    <w:rsid w:val="00D22107"/>
    <w:rsid w:val="00D22E95"/>
    <w:rsid w:val="00D242DD"/>
    <w:rsid w:val="00D245FD"/>
    <w:rsid w:val="00D2493A"/>
    <w:rsid w:val="00D31400"/>
    <w:rsid w:val="00D35450"/>
    <w:rsid w:val="00D42DDE"/>
    <w:rsid w:val="00D436D7"/>
    <w:rsid w:val="00D43E96"/>
    <w:rsid w:val="00D4487D"/>
    <w:rsid w:val="00D44CCB"/>
    <w:rsid w:val="00D45F03"/>
    <w:rsid w:val="00D47413"/>
    <w:rsid w:val="00D47D95"/>
    <w:rsid w:val="00D52692"/>
    <w:rsid w:val="00D5486D"/>
    <w:rsid w:val="00D62BD6"/>
    <w:rsid w:val="00D67711"/>
    <w:rsid w:val="00D708B0"/>
    <w:rsid w:val="00D70A06"/>
    <w:rsid w:val="00D73A20"/>
    <w:rsid w:val="00D7512D"/>
    <w:rsid w:val="00D76D8E"/>
    <w:rsid w:val="00D778C7"/>
    <w:rsid w:val="00D81D68"/>
    <w:rsid w:val="00D837E9"/>
    <w:rsid w:val="00D83BB5"/>
    <w:rsid w:val="00D83DBF"/>
    <w:rsid w:val="00D83F26"/>
    <w:rsid w:val="00D86562"/>
    <w:rsid w:val="00D932F6"/>
    <w:rsid w:val="00D955E3"/>
    <w:rsid w:val="00D9580C"/>
    <w:rsid w:val="00DA0382"/>
    <w:rsid w:val="00DA09D5"/>
    <w:rsid w:val="00DA1047"/>
    <w:rsid w:val="00DA13E6"/>
    <w:rsid w:val="00DA3435"/>
    <w:rsid w:val="00DA485C"/>
    <w:rsid w:val="00DA696C"/>
    <w:rsid w:val="00DB1E0B"/>
    <w:rsid w:val="00DB353E"/>
    <w:rsid w:val="00DB509D"/>
    <w:rsid w:val="00DB7883"/>
    <w:rsid w:val="00DC0167"/>
    <w:rsid w:val="00DC24AA"/>
    <w:rsid w:val="00DC73AE"/>
    <w:rsid w:val="00DD101F"/>
    <w:rsid w:val="00DD1332"/>
    <w:rsid w:val="00DD51D8"/>
    <w:rsid w:val="00DD6A52"/>
    <w:rsid w:val="00DE0E42"/>
    <w:rsid w:val="00DE12AD"/>
    <w:rsid w:val="00DE1F98"/>
    <w:rsid w:val="00DE291A"/>
    <w:rsid w:val="00DE39B5"/>
    <w:rsid w:val="00DF536B"/>
    <w:rsid w:val="00DF597A"/>
    <w:rsid w:val="00DF6B7E"/>
    <w:rsid w:val="00DF71AA"/>
    <w:rsid w:val="00E02389"/>
    <w:rsid w:val="00E03498"/>
    <w:rsid w:val="00E05B19"/>
    <w:rsid w:val="00E06DAF"/>
    <w:rsid w:val="00E12C66"/>
    <w:rsid w:val="00E17A9B"/>
    <w:rsid w:val="00E21647"/>
    <w:rsid w:val="00E23834"/>
    <w:rsid w:val="00E273F3"/>
    <w:rsid w:val="00E32FCA"/>
    <w:rsid w:val="00E40825"/>
    <w:rsid w:val="00E40C82"/>
    <w:rsid w:val="00E42292"/>
    <w:rsid w:val="00E430B1"/>
    <w:rsid w:val="00E471E0"/>
    <w:rsid w:val="00E47EAF"/>
    <w:rsid w:val="00E546EF"/>
    <w:rsid w:val="00E57DFB"/>
    <w:rsid w:val="00E634EF"/>
    <w:rsid w:val="00E6365D"/>
    <w:rsid w:val="00E63661"/>
    <w:rsid w:val="00E63E9F"/>
    <w:rsid w:val="00E656C0"/>
    <w:rsid w:val="00E70BFD"/>
    <w:rsid w:val="00E8177F"/>
    <w:rsid w:val="00E82FD5"/>
    <w:rsid w:val="00E84FB5"/>
    <w:rsid w:val="00E85224"/>
    <w:rsid w:val="00E931C6"/>
    <w:rsid w:val="00E935F0"/>
    <w:rsid w:val="00EB0016"/>
    <w:rsid w:val="00EB12E8"/>
    <w:rsid w:val="00EB42BE"/>
    <w:rsid w:val="00EB7D40"/>
    <w:rsid w:val="00EC35DD"/>
    <w:rsid w:val="00EC6450"/>
    <w:rsid w:val="00ED2017"/>
    <w:rsid w:val="00ED6CA5"/>
    <w:rsid w:val="00ED77B8"/>
    <w:rsid w:val="00EE0343"/>
    <w:rsid w:val="00EE509C"/>
    <w:rsid w:val="00EE6E43"/>
    <w:rsid w:val="00EF0669"/>
    <w:rsid w:val="00EF3DB7"/>
    <w:rsid w:val="00F02779"/>
    <w:rsid w:val="00F04644"/>
    <w:rsid w:val="00F10A37"/>
    <w:rsid w:val="00F10B3D"/>
    <w:rsid w:val="00F133CB"/>
    <w:rsid w:val="00F14570"/>
    <w:rsid w:val="00F16042"/>
    <w:rsid w:val="00F20394"/>
    <w:rsid w:val="00F2089C"/>
    <w:rsid w:val="00F208F1"/>
    <w:rsid w:val="00F24806"/>
    <w:rsid w:val="00F33391"/>
    <w:rsid w:val="00F36F6A"/>
    <w:rsid w:val="00F41C20"/>
    <w:rsid w:val="00F43769"/>
    <w:rsid w:val="00F44DC7"/>
    <w:rsid w:val="00F47322"/>
    <w:rsid w:val="00F5578C"/>
    <w:rsid w:val="00F72EDF"/>
    <w:rsid w:val="00F73C4C"/>
    <w:rsid w:val="00F77B4A"/>
    <w:rsid w:val="00F82921"/>
    <w:rsid w:val="00F83A30"/>
    <w:rsid w:val="00F84995"/>
    <w:rsid w:val="00F9019D"/>
    <w:rsid w:val="00F90622"/>
    <w:rsid w:val="00FA12A0"/>
    <w:rsid w:val="00FA47FA"/>
    <w:rsid w:val="00FB439E"/>
    <w:rsid w:val="00FB5EAA"/>
    <w:rsid w:val="00FB6D1C"/>
    <w:rsid w:val="00FB76DA"/>
    <w:rsid w:val="00FC01E2"/>
    <w:rsid w:val="00FC5BE1"/>
    <w:rsid w:val="00FC7611"/>
    <w:rsid w:val="00FD00C6"/>
    <w:rsid w:val="00FD20DA"/>
    <w:rsid w:val="00FD2249"/>
    <w:rsid w:val="00FD3687"/>
    <w:rsid w:val="00FD4367"/>
    <w:rsid w:val="00FD5FCF"/>
    <w:rsid w:val="00FD7692"/>
    <w:rsid w:val="00FE215B"/>
    <w:rsid w:val="00FE38C4"/>
    <w:rsid w:val="00FE6B10"/>
    <w:rsid w:val="00FE757D"/>
    <w:rsid w:val="00FF1C45"/>
    <w:rsid w:val="00FF24A9"/>
    <w:rsid w:val="00FF2A0C"/>
    <w:rsid w:val="00FF46D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B3F9"/>
  <w15:chartTrackingRefBased/>
  <w15:docId w15:val="{959673E1-ABA8-8E4C-8F8A-5837A985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BE"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7F7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ectionTitle">
    <w:name w:val="Section Title"/>
    <w:basedOn w:val="Standaard"/>
    <w:next w:val="Standaard"/>
    <w:uiPriority w:val="2"/>
    <w:qFormat/>
    <w:rsid w:val="00527F77"/>
    <w:pPr>
      <w:pageBreakBefore/>
      <w:spacing w:line="480" w:lineRule="auto"/>
      <w:jc w:val="center"/>
      <w:outlineLvl w:val="0"/>
    </w:pPr>
    <w:rPr>
      <w:rFonts w:asciiTheme="majorHAnsi" w:eastAsiaTheme="majorEastAsia" w:hAnsiTheme="majorHAnsi" w:cstheme="majorBidi"/>
      <w:kern w:val="24"/>
      <w:sz w:val="24"/>
      <w:szCs w:val="24"/>
      <w:lang w:val="en-US" w:eastAsia="ja-JP"/>
      <w14:ligatures w14:val="none"/>
    </w:rPr>
  </w:style>
  <w:style w:type="paragraph" w:styleId="Titel">
    <w:name w:val="Title"/>
    <w:basedOn w:val="Standaard"/>
    <w:next w:val="Standaard"/>
    <w:link w:val="TitelChar"/>
    <w:uiPriority w:val="10"/>
    <w:qFormat/>
    <w:rsid w:val="00527F77"/>
    <w:pPr>
      <w:spacing w:before="2400" w:line="480" w:lineRule="auto"/>
      <w:contextualSpacing/>
      <w:jc w:val="center"/>
    </w:pPr>
    <w:rPr>
      <w:rFonts w:asciiTheme="majorHAnsi" w:eastAsiaTheme="majorEastAsia" w:hAnsiTheme="majorHAnsi" w:cstheme="majorBidi"/>
      <w:kern w:val="24"/>
      <w:sz w:val="24"/>
      <w:szCs w:val="24"/>
      <w:lang w:val="en-US" w:eastAsia="ja-JP"/>
      <w14:ligatures w14:val="none"/>
    </w:rPr>
  </w:style>
  <w:style w:type="character" w:customStyle="1" w:styleId="TitelChar">
    <w:name w:val="Titel Char"/>
    <w:basedOn w:val="Standaardalinea-lettertype"/>
    <w:link w:val="Titel"/>
    <w:uiPriority w:val="10"/>
    <w:rsid w:val="00527F77"/>
    <w:rPr>
      <w:rFonts w:asciiTheme="majorHAnsi" w:eastAsiaTheme="majorEastAsia" w:hAnsiTheme="majorHAnsi" w:cstheme="majorBidi"/>
      <w:kern w:val="24"/>
      <w:sz w:val="24"/>
      <w:szCs w:val="24"/>
      <w:lang w:val="en-US" w:eastAsia="ja-JP"/>
      <w14:ligatures w14:val="none"/>
    </w:rPr>
  </w:style>
  <w:style w:type="paragraph" w:styleId="Lijstalinea">
    <w:name w:val="List Paragraph"/>
    <w:basedOn w:val="Standaard"/>
    <w:uiPriority w:val="34"/>
    <w:unhideWhenUsed/>
    <w:qFormat/>
    <w:rsid w:val="00527F77"/>
    <w:pPr>
      <w:spacing w:line="480" w:lineRule="auto"/>
      <w:ind w:left="720"/>
      <w:contextualSpacing/>
    </w:pPr>
    <w:rPr>
      <w:kern w:val="24"/>
      <w:sz w:val="24"/>
      <w:szCs w:val="24"/>
      <w:lang w:val="en-US" w:eastAsia="ja-JP"/>
      <w14:ligatures w14:val="none"/>
    </w:rPr>
  </w:style>
  <w:style w:type="character" w:customStyle="1" w:styleId="Kop1Char">
    <w:name w:val="Kop 1 Char"/>
    <w:basedOn w:val="Standaardalinea-lettertype"/>
    <w:link w:val="Kop1"/>
    <w:uiPriority w:val="9"/>
    <w:rsid w:val="00527F77"/>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527F77"/>
    <w:pPr>
      <w:spacing w:line="259" w:lineRule="auto"/>
      <w:outlineLvl w:val="9"/>
    </w:pPr>
    <w:rPr>
      <w:kern w:val="0"/>
      <w:lang w:val="en-US" w:eastAsia="en-US"/>
      <w14:ligatures w14:val="none"/>
    </w:rPr>
  </w:style>
  <w:style w:type="paragraph" w:styleId="Koptekst">
    <w:name w:val="header"/>
    <w:basedOn w:val="Standaard"/>
    <w:link w:val="KoptekstChar"/>
    <w:uiPriority w:val="99"/>
    <w:unhideWhenUsed/>
    <w:rsid w:val="00046429"/>
    <w:pPr>
      <w:tabs>
        <w:tab w:val="center" w:pos="4536"/>
        <w:tab w:val="right" w:pos="9072"/>
      </w:tabs>
    </w:pPr>
  </w:style>
  <w:style w:type="character" w:customStyle="1" w:styleId="KoptekstChar">
    <w:name w:val="Koptekst Char"/>
    <w:basedOn w:val="Standaardalinea-lettertype"/>
    <w:link w:val="Koptekst"/>
    <w:uiPriority w:val="99"/>
    <w:rsid w:val="00046429"/>
  </w:style>
  <w:style w:type="paragraph" w:styleId="Voettekst">
    <w:name w:val="footer"/>
    <w:basedOn w:val="Standaard"/>
    <w:link w:val="VoettekstChar"/>
    <w:uiPriority w:val="99"/>
    <w:unhideWhenUsed/>
    <w:rsid w:val="00046429"/>
    <w:pPr>
      <w:tabs>
        <w:tab w:val="center" w:pos="4536"/>
        <w:tab w:val="right" w:pos="9072"/>
      </w:tabs>
    </w:pPr>
  </w:style>
  <w:style w:type="character" w:customStyle="1" w:styleId="VoettekstChar">
    <w:name w:val="Voettekst Char"/>
    <w:basedOn w:val="Standaardalinea-lettertype"/>
    <w:link w:val="Voettekst"/>
    <w:uiPriority w:val="99"/>
    <w:rsid w:val="00046429"/>
  </w:style>
  <w:style w:type="table" w:styleId="Tabelraster">
    <w:name w:val="Table Grid"/>
    <w:basedOn w:val="Standaardtabel"/>
    <w:uiPriority w:val="39"/>
    <w:rsid w:val="00074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1647"/>
    <w:rPr>
      <w:sz w:val="20"/>
      <w:szCs w:val="20"/>
    </w:rPr>
  </w:style>
  <w:style w:type="character" w:customStyle="1" w:styleId="EindnoottekstChar">
    <w:name w:val="Eindnoottekst Char"/>
    <w:basedOn w:val="Standaardalinea-lettertype"/>
    <w:link w:val="Eindnoottekst"/>
    <w:uiPriority w:val="99"/>
    <w:semiHidden/>
    <w:rsid w:val="00E21647"/>
    <w:rPr>
      <w:sz w:val="20"/>
      <w:szCs w:val="20"/>
    </w:rPr>
  </w:style>
  <w:style w:type="character" w:styleId="Eindnootmarkering">
    <w:name w:val="endnote reference"/>
    <w:basedOn w:val="Standaardalinea-lettertype"/>
    <w:uiPriority w:val="99"/>
    <w:semiHidden/>
    <w:unhideWhenUsed/>
    <w:rsid w:val="00E21647"/>
    <w:rPr>
      <w:vertAlign w:val="superscript"/>
    </w:rPr>
  </w:style>
  <w:style w:type="character" w:styleId="Hyperlink">
    <w:name w:val="Hyperlink"/>
    <w:basedOn w:val="Standaardalinea-lettertype"/>
    <w:uiPriority w:val="99"/>
    <w:unhideWhenUsed/>
    <w:rsid w:val="009B46AE"/>
    <w:rPr>
      <w:color w:val="0563C1" w:themeColor="hyperlink"/>
      <w:u w:val="single"/>
    </w:rPr>
  </w:style>
  <w:style w:type="character" w:styleId="Onopgelostemelding">
    <w:name w:val="Unresolved Mention"/>
    <w:basedOn w:val="Standaardalinea-lettertype"/>
    <w:uiPriority w:val="99"/>
    <w:semiHidden/>
    <w:unhideWhenUsed/>
    <w:rsid w:val="009B46AE"/>
    <w:rPr>
      <w:color w:val="605E5C"/>
      <w:shd w:val="clear" w:color="auto" w:fill="E1DFDD"/>
    </w:rPr>
  </w:style>
  <w:style w:type="paragraph" w:styleId="Normaalweb">
    <w:name w:val="Normal (Web)"/>
    <w:basedOn w:val="Standaard"/>
    <w:uiPriority w:val="99"/>
    <w:unhideWhenUsed/>
    <w:rsid w:val="009B46AE"/>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sChild>
        <w:div w:id="1601835600">
          <w:marLeft w:val="0"/>
          <w:marRight w:val="0"/>
          <w:marTop w:val="0"/>
          <w:marBottom w:val="0"/>
          <w:divBdr>
            <w:top w:val="none" w:sz="0" w:space="0" w:color="auto"/>
            <w:left w:val="none" w:sz="0" w:space="0" w:color="auto"/>
            <w:bottom w:val="none" w:sz="0" w:space="0" w:color="auto"/>
            <w:right w:val="none" w:sz="0" w:space="0" w:color="auto"/>
          </w:divBdr>
          <w:divsChild>
            <w:div w:id="225990374">
              <w:marLeft w:val="0"/>
              <w:marRight w:val="0"/>
              <w:marTop w:val="0"/>
              <w:marBottom w:val="0"/>
              <w:divBdr>
                <w:top w:val="none" w:sz="0" w:space="0" w:color="auto"/>
                <w:left w:val="none" w:sz="0" w:space="0" w:color="auto"/>
                <w:bottom w:val="none" w:sz="0" w:space="0" w:color="auto"/>
                <w:right w:val="none" w:sz="0" w:space="0" w:color="auto"/>
              </w:divBdr>
              <w:divsChild>
                <w:div w:id="57783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21713">
      <w:bodyDiv w:val="1"/>
      <w:marLeft w:val="0"/>
      <w:marRight w:val="0"/>
      <w:marTop w:val="0"/>
      <w:marBottom w:val="0"/>
      <w:divBdr>
        <w:top w:val="none" w:sz="0" w:space="0" w:color="auto"/>
        <w:left w:val="none" w:sz="0" w:space="0" w:color="auto"/>
        <w:bottom w:val="none" w:sz="0" w:space="0" w:color="auto"/>
        <w:right w:val="none" w:sz="0" w:space="0" w:color="auto"/>
      </w:divBdr>
      <w:divsChild>
        <w:div w:id="1555695010">
          <w:marLeft w:val="0"/>
          <w:marRight w:val="0"/>
          <w:marTop w:val="0"/>
          <w:marBottom w:val="0"/>
          <w:divBdr>
            <w:top w:val="none" w:sz="0" w:space="0" w:color="auto"/>
            <w:left w:val="none" w:sz="0" w:space="0" w:color="auto"/>
            <w:bottom w:val="none" w:sz="0" w:space="0" w:color="auto"/>
            <w:right w:val="none" w:sz="0" w:space="0" w:color="auto"/>
          </w:divBdr>
          <w:divsChild>
            <w:div w:id="1401247856">
              <w:marLeft w:val="0"/>
              <w:marRight w:val="0"/>
              <w:marTop w:val="0"/>
              <w:marBottom w:val="0"/>
              <w:divBdr>
                <w:top w:val="none" w:sz="0" w:space="0" w:color="auto"/>
                <w:left w:val="none" w:sz="0" w:space="0" w:color="auto"/>
                <w:bottom w:val="none" w:sz="0" w:space="0" w:color="auto"/>
                <w:right w:val="none" w:sz="0" w:space="0" w:color="auto"/>
              </w:divBdr>
              <w:divsChild>
                <w:div w:id="601690285">
                  <w:marLeft w:val="0"/>
                  <w:marRight w:val="0"/>
                  <w:marTop w:val="0"/>
                  <w:marBottom w:val="0"/>
                  <w:divBdr>
                    <w:top w:val="none" w:sz="0" w:space="0" w:color="auto"/>
                    <w:left w:val="none" w:sz="0" w:space="0" w:color="auto"/>
                    <w:bottom w:val="none" w:sz="0" w:space="0" w:color="auto"/>
                    <w:right w:val="none" w:sz="0" w:space="0" w:color="auto"/>
                  </w:divBdr>
                  <w:divsChild>
                    <w:div w:id="34336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40401">
      <w:bodyDiv w:val="1"/>
      <w:marLeft w:val="0"/>
      <w:marRight w:val="0"/>
      <w:marTop w:val="0"/>
      <w:marBottom w:val="0"/>
      <w:divBdr>
        <w:top w:val="none" w:sz="0" w:space="0" w:color="auto"/>
        <w:left w:val="none" w:sz="0" w:space="0" w:color="auto"/>
        <w:bottom w:val="none" w:sz="0" w:space="0" w:color="auto"/>
        <w:right w:val="none" w:sz="0" w:space="0" w:color="auto"/>
      </w:divBdr>
      <w:divsChild>
        <w:div w:id="1219786328">
          <w:marLeft w:val="0"/>
          <w:marRight w:val="0"/>
          <w:marTop w:val="0"/>
          <w:marBottom w:val="0"/>
          <w:divBdr>
            <w:top w:val="none" w:sz="0" w:space="0" w:color="auto"/>
            <w:left w:val="none" w:sz="0" w:space="0" w:color="auto"/>
            <w:bottom w:val="none" w:sz="0" w:space="0" w:color="auto"/>
            <w:right w:val="none" w:sz="0" w:space="0" w:color="auto"/>
          </w:divBdr>
          <w:divsChild>
            <w:div w:id="1673069693">
              <w:marLeft w:val="0"/>
              <w:marRight w:val="0"/>
              <w:marTop w:val="0"/>
              <w:marBottom w:val="0"/>
              <w:divBdr>
                <w:top w:val="none" w:sz="0" w:space="0" w:color="auto"/>
                <w:left w:val="none" w:sz="0" w:space="0" w:color="auto"/>
                <w:bottom w:val="none" w:sz="0" w:space="0" w:color="auto"/>
                <w:right w:val="none" w:sz="0" w:space="0" w:color="auto"/>
              </w:divBdr>
              <w:divsChild>
                <w:div w:id="42553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40525">
      <w:bodyDiv w:val="1"/>
      <w:marLeft w:val="0"/>
      <w:marRight w:val="0"/>
      <w:marTop w:val="0"/>
      <w:marBottom w:val="0"/>
      <w:divBdr>
        <w:top w:val="none" w:sz="0" w:space="0" w:color="auto"/>
        <w:left w:val="none" w:sz="0" w:space="0" w:color="auto"/>
        <w:bottom w:val="none" w:sz="0" w:space="0" w:color="auto"/>
        <w:right w:val="none" w:sz="0" w:space="0" w:color="auto"/>
      </w:divBdr>
      <w:divsChild>
        <w:div w:id="1878423191">
          <w:marLeft w:val="0"/>
          <w:marRight w:val="0"/>
          <w:marTop w:val="0"/>
          <w:marBottom w:val="0"/>
          <w:divBdr>
            <w:top w:val="none" w:sz="0" w:space="0" w:color="auto"/>
            <w:left w:val="none" w:sz="0" w:space="0" w:color="auto"/>
            <w:bottom w:val="none" w:sz="0" w:space="0" w:color="auto"/>
            <w:right w:val="none" w:sz="0" w:space="0" w:color="auto"/>
          </w:divBdr>
          <w:divsChild>
            <w:div w:id="1787655716">
              <w:marLeft w:val="0"/>
              <w:marRight w:val="0"/>
              <w:marTop w:val="0"/>
              <w:marBottom w:val="0"/>
              <w:divBdr>
                <w:top w:val="none" w:sz="0" w:space="0" w:color="auto"/>
                <w:left w:val="none" w:sz="0" w:space="0" w:color="auto"/>
                <w:bottom w:val="none" w:sz="0" w:space="0" w:color="auto"/>
                <w:right w:val="none" w:sz="0" w:space="0" w:color="auto"/>
              </w:divBdr>
              <w:divsChild>
                <w:div w:id="11276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87698">
      <w:bodyDiv w:val="1"/>
      <w:marLeft w:val="0"/>
      <w:marRight w:val="0"/>
      <w:marTop w:val="0"/>
      <w:marBottom w:val="0"/>
      <w:divBdr>
        <w:top w:val="none" w:sz="0" w:space="0" w:color="auto"/>
        <w:left w:val="none" w:sz="0" w:space="0" w:color="auto"/>
        <w:bottom w:val="none" w:sz="0" w:space="0" w:color="auto"/>
        <w:right w:val="none" w:sz="0" w:space="0" w:color="auto"/>
      </w:divBdr>
      <w:divsChild>
        <w:div w:id="1206674881">
          <w:marLeft w:val="0"/>
          <w:marRight w:val="0"/>
          <w:marTop w:val="0"/>
          <w:marBottom w:val="0"/>
          <w:divBdr>
            <w:top w:val="none" w:sz="0" w:space="0" w:color="auto"/>
            <w:left w:val="none" w:sz="0" w:space="0" w:color="auto"/>
            <w:bottom w:val="none" w:sz="0" w:space="0" w:color="auto"/>
            <w:right w:val="none" w:sz="0" w:space="0" w:color="auto"/>
          </w:divBdr>
          <w:divsChild>
            <w:div w:id="118233031">
              <w:marLeft w:val="0"/>
              <w:marRight w:val="0"/>
              <w:marTop w:val="0"/>
              <w:marBottom w:val="0"/>
              <w:divBdr>
                <w:top w:val="none" w:sz="0" w:space="0" w:color="auto"/>
                <w:left w:val="none" w:sz="0" w:space="0" w:color="auto"/>
                <w:bottom w:val="none" w:sz="0" w:space="0" w:color="auto"/>
                <w:right w:val="none" w:sz="0" w:space="0" w:color="auto"/>
              </w:divBdr>
              <w:divsChild>
                <w:div w:id="18285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6235">
      <w:bodyDiv w:val="1"/>
      <w:marLeft w:val="0"/>
      <w:marRight w:val="0"/>
      <w:marTop w:val="0"/>
      <w:marBottom w:val="0"/>
      <w:divBdr>
        <w:top w:val="none" w:sz="0" w:space="0" w:color="auto"/>
        <w:left w:val="none" w:sz="0" w:space="0" w:color="auto"/>
        <w:bottom w:val="none" w:sz="0" w:space="0" w:color="auto"/>
        <w:right w:val="none" w:sz="0" w:space="0" w:color="auto"/>
      </w:divBdr>
      <w:divsChild>
        <w:div w:id="1929609127">
          <w:marLeft w:val="0"/>
          <w:marRight w:val="0"/>
          <w:marTop w:val="0"/>
          <w:marBottom w:val="0"/>
          <w:divBdr>
            <w:top w:val="none" w:sz="0" w:space="0" w:color="auto"/>
            <w:left w:val="none" w:sz="0" w:space="0" w:color="auto"/>
            <w:bottom w:val="none" w:sz="0" w:space="0" w:color="auto"/>
            <w:right w:val="none" w:sz="0" w:space="0" w:color="auto"/>
          </w:divBdr>
          <w:divsChild>
            <w:div w:id="892272986">
              <w:marLeft w:val="0"/>
              <w:marRight w:val="0"/>
              <w:marTop w:val="0"/>
              <w:marBottom w:val="0"/>
              <w:divBdr>
                <w:top w:val="none" w:sz="0" w:space="0" w:color="auto"/>
                <w:left w:val="none" w:sz="0" w:space="0" w:color="auto"/>
                <w:bottom w:val="none" w:sz="0" w:space="0" w:color="auto"/>
                <w:right w:val="none" w:sz="0" w:space="0" w:color="auto"/>
              </w:divBdr>
              <w:divsChild>
                <w:div w:id="5524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2618">
      <w:bodyDiv w:val="1"/>
      <w:marLeft w:val="0"/>
      <w:marRight w:val="0"/>
      <w:marTop w:val="0"/>
      <w:marBottom w:val="0"/>
      <w:divBdr>
        <w:top w:val="none" w:sz="0" w:space="0" w:color="auto"/>
        <w:left w:val="none" w:sz="0" w:space="0" w:color="auto"/>
        <w:bottom w:val="none" w:sz="0" w:space="0" w:color="auto"/>
        <w:right w:val="none" w:sz="0" w:space="0" w:color="auto"/>
      </w:divBdr>
      <w:divsChild>
        <w:div w:id="471338531">
          <w:marLeft w:val="0"/>
          <w:marRight w:val="0"/>
          <w:marTop w:val="0"/>
          <w:marBottom w:val="0"/>
          <w:divBdr>
            <w:top w:val="none" w:sz="0" w:space="0" w:color="auto"/>
            <w:left w:val="none" w:sz="0" w:space="0" w:color="auto"/>
            <w:bottom w:val="none" w:sz="0" w:space="0" w:color="auto"/>
            <w:right w:val="none" w:sz="0" w:space="0" w:color="auto"/>
          </w:divBdr>
          <w:divsChild>
            <w:div w:id="1764767458">
              <w:marLeft w:val="0"/>
              <w:marRight w:val="0"/>
              <w:marTop w:val="0"/>
              <w:marBottom w:val="0"/>
              <w:divBdr>
                <w:top w:val="none" w:sz="0" w:space="0" w:color="auto"/>
                <w:left w:val="none" w:sz="0" w:space="0" w:color="auto"/>
                <w:bottom w:val="none" w:sz="0" w:space="0" w:color="auto"/>
                <w:right w:val="none" w:sz="0" w:space="0" w:color="auto"/>
              </w:divBdr>
              <w:divsChild>
                <w:div w:id="506023490">
                  <w:marLeft w:val="0"/>
                  <w:marRight w:val="0"/>
                  <w:marTop w:val="0"/>
                  <w:marBottom w:val="0"/>
                  <w:divBdr>
                    <w:top w:val="none" w:sz="0" w:space="0" w:color="auto"/>
                    <w:left w:val="none" w:sz="0" w:space="0" w:color="auto"/>
                    <w:bottom w:val="none" w:sz="0" w:space="0" w:color="auto"/>
                    <w:right w:val="none" w:sz="0" w:space="0" w:color="auto"/>
                  </w:divBdr>
                  <w:divsChild>
                    <w:div w:id="18774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85381">
      <w:bodyDiv w:val="1"/>
      <w:marLeft w:val="0"/>
      <w:marRight w:val="0"/>
      <w:marTop w:val="0"/>
      <w:marBottom w:val="0"/>
      <w:divBdr>
        <w:top w:val="none" w:sz="0" w:space="0" w:color="auto"/>
        <w:left w:val="none" w:sz="0" w:space="0" w:color="auto"/>
        <w:bottom w:val="none" w:sz="0" w:space="0" w:color="auto"/>
        <w:right w:val="none" w:sz="0" w:space="0" w:color="auto"/>
      </w:divBdr>
      <w:divsChild>
        <w:div w:id="795221567">
          <w:marLeft w:val="0"/>
          <w:marRight w:val="0"/>
          <w:marTop w:val="0"/>
          <w:marBottom w:val="0"/>
          <w:divBdr>
            <w:top w:val="none" w:sz="0" w:space="0" w:color="auto"/>
            <w:left w:val="none" w:sz="0" w:space="0" w:color="auto"/>
            <w:bottom w:val="none" w:sz="0" w:space="0" w:color="auto"/>
            <w:right w:val="none" w:sz="0" w:space="0" w:color="auto"/>
          </w:divBdr>
          <w:divsChild>
            <w:div w:id="1860461002">
              <w:marLeft w:val="0"/>
              <w:marRight w:val="0"/>
              <w:marTop w:val="0"/>
              <w:marBottom w:val="0"/>
              <w:divBdr>
                <w:top w:val="none" w:sz="0" w:space="0" w:color="auto"/>
                <w:left w:val="none" w:sz="0" w:space="0" w:color="auto"/>
                <w:bottom w:val="none" w:sz="0" w:space="0" w:color="auto"/>
                <w:right w:val="none" w:sz="0" w:space="0" w:color="auto"/>
              </w:divBdr>
              <w:divsChild>
                <w:div w:id="11204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5041">
      <w:bodyDiv w:val="1"/>
      <w:marLeft w:val="0"/>
      <w:marRight w:val="0"/>
      <w:marTop w:val="0"/>
      <w:marBottom w:val="0"/>
      <w:divBdr>
        <w:top w:val="none" w:sz="0" w:space="0" w:color="auto"/>
        <w:left w:val="none" w:sz="0" w:space="0" w:color="auto"/>
        <w:bottom w:val="none" w:sz="0" w:space="0" w:color="auto"/>
        <w:right w:val="none" w:sz="0" w:space="0" w:color="auto"/>
      </w:divBdr>
      <w:divsChild>
        <w:div w:id="423186360">
          <w:marLeft w:val="0"/>
          <w:marRight w:val="0"/>
          <w:marTop w:val="0"/>
          <w:marBottom w:val="0"/>
          <w:divBdr>
            <w:top w:val="none" w:sz="0" w:space="0" w:color="auto"/>
            <w:left w:val="none" w:sz="0" w:space="0" w:color="auto"/>
            <w:bottom w:val="none" w:sz="0" w:space="0" w:color="auto"/>
            <w:right w:val="none" w:sz="0" w:space="0" w:color="auto"/>
          </w:divBdr>
          <w:divsChild>
            <w:div w:id="1940135261">
              <w:marLeft w:val="0"/>
              <w:marRight w:val="0"/>
              <w:marTop w:val="0"/>
              <w:marBottom w:val="0"/>
              <w:divBdr>
                <w:top w:val="none" w:sz="0" w:space="0" w:color="auto"/>
                <w:left w:val="none" w:sz="0" w:space="0" w:color="auto"/>
                <w:bottom w:val="none" w:sz="0" w:space="0" w:color="auto"/>
                <w:right w:val="none" w:sz="0" w:space="0" w:color="auto"/>
              </w:divBdr>
              <w:divsChild>
                <w:div w:id="132911862">
                  <w:marLeft w:val="0"/>
                  <w:marRight w:val="0"/>
                  <w:marTop w:val="0"/>
                  <w:marBottom w:val="0"/>
                  <w:divBdr>
                    <w:top w:val="none" w:sz="0" w:space="0" w:color="auto"/>
                    <w:left w:val="none" w:sz="0" w:space="0" w:color="auto"/>
                    <w:bottom w:val="none" w:sz="0" w:space="0" w:color="auto"/>
                    <w:right w:val="none" w:sz="0" w:space="0" w:color="auto"/>
                  </w:divBdr>
                  <w:divsChild>
                    <w:div w:id="139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75956">
      <w:bodyDiv w:val="1"/>
      <w:marLeft w:val="0"/>
      <w:marRight w:val="0"/>
      <w:marTop w:val="0"/>
      <w:marBottom w:val="0"/>
      <w:divBdr>
        <w:top w:val="none" w:sz="0" w:space="0" w:color="auto"/>
        <w:left w:val="none" w:sz="0" w:space="0" w:color="auto"/>
        <w:bottom w:val="none" w:sz="0" w:space="0" w:color="auto"/>
        <w:right w:val="none" w:sz="0" w:space="0" w:color="auto"/>
      </w:divBdr>
      <w:divsChild>
        <w:div w:id="112553120">
          <w:marLeft w:val="0"/>
          <w:marRight w:val="0"/>
          <w:marTop w:val="0"/>
          <w:marBottom w:val="0"/>
          <w:divBdr>
            <w:top w:val="none" w:sz="0" w:space="0" w:color="auto"/>
            <w:left w:val="none" w:sz="0" w:space="0" w:color="auto"/>
            <w:bottom w:val="none" w:sz="0" w:space="0" w:color="auto"/>
            <w:right w:val="none" w:sz="0" w:space="0" w:color="auto"/>
          </w:divBdr>
          <w:divsChild>
            <w:div w:id="295569162">
              <w:marLeft w:val="0"/>
              <w:marRight w:val="0"/>
              <w:marTop w:val="0"/>
              <w:marBottom w:val="0"/>
              <w:divBdr>
                <w:top w:val="none" w:sz="0" w:space="0" w:color="auto"/>
                <w:left w:val="none" w:sz="0" w:space="0" w:color="auto"/>
                <w:bottom w:val="none" w:sz="0" w:space="0" w:color="auto"/>
                <w:right w:val="none" w:sz="0" w:space="0" w:color="auto"/>
              </w:divBdr>
              <w:divsChild>
                <w:div w:id="15908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553085">
      <w:bodyDiv w:val="1"/>
      <w:marLeft w:val="0"/>
      <w:marRight w:val="0"/>
      <w:marTop w:val="0"/>
      <w:marBottom w:val="0"/>
      <w:divBdr>
        <w:top w:val="none" w:sz="0" w:space="0" w:color="auto"/>
        <w:left w:val="none" w:sz="0" w:space="0" w:color="auto"/>
        <w:bottom w:val="none" w:sz="0" w:space="0" w:color="auto"/>
        <w:right w:val="none" w:sz="0" w:space="0" w:color="auto"/>
      </w:divBdr>
      <w:divsChild>
        <w:div w:id="1327125739">
          <w:marLeft w:val="0"/>
          <w:marRight w:val="0"/>
          <w:marTop w:val="0"/>
          <w:marBottom w:val="0"/>
          <w:divBdr>
            <w:top w:val="none" w:sz="0" w:space="0" w:color="auto"/>
            <w:left w:val="none" w:sz="0" w:space="0" w:color="auto"/>
            <w:bottom w:val="none" w:sz="0" w:space="0" w:color="auto"/>
            <w:right w:val="none" w:sz="0" w:space="0" w:color="auto"/>
          </w:divBdr>
          <w:divsChild>
            <w:div w:id="1549297383">
              <w:marLeft w:val="0"/>
              <w:marRight w:val="0"/>
              <w:marTop w:val="0"/>
              <w:marBottom w:val="0"/>
              <w:divBdr>
                <w:top w:val="none" w:sz="0" w:space="0" w:color="auto"/>
                <w:left w:val="none" w:sz="0" w:space="0" w:color="auto"/>
                <w:bottom w:val="none" w:sz="0" w:space="0" w:color="auto"/>
                <w:right w:val="none" w:sz="0" w:space="0" w:color="auto"/>
              </w:divBdr>
              <w:divsChild>
                <w:div w:id="214048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78392">
      <w:bodyDiv w:val="1"/>
      <w:marLeft w:val="0"/>
      <w:marRight w:val="0"/>
      <w:marTop w:val="0"/>
      <w:marBottom w:val="0"/>
      <w:divBdr>
        <w:top w:val="none" w:sz="0" w:space="0" w:color="auto"/>
        <w:left w:val="none" w:sz="0" w:space="0" w:color="auto"/>
        <w:bottom w:val="none" w:sz="0" w:space="0" w:color="auto"/>
        <w:right w:val="none" w:sz="0" w:space="0" w:color="auto"/>
      </w:divBdr>
      <w:divsChild>
        <w:div w:id="1560826071">
          <w:marLeft w:val="0"/>
          <w:marRight w:val="0"/>
          <w:marTop w:val="0"/>
          <w:marBottom w:val="0"/>
          <w:divBdr>
            <w:top w:val="none" w:sz="0" w:space="0" w:color="auto"/>
            <w:left w:val="none" w:sz="0" w:space="0" w:color="auto"/>
            <w:bottom w:val="none" w:sz="0" w:space="0" w:color="auto"/>
            <w:right w:val="none" w:sz="0" w:space="0" w:color="auto"/>
          </w:divBdr>
          <w:divsChild>
            <w:div w:id="1310479101">
              <w:marLeft w:val="0"/>
              <w:marRight w:val="0"/>
              <w:marTop w:val="0"/>
              <w:marBottom w:val="0"/>
              <w:divBdr>
                <w:top w:val="none" w:sz="0" w:space="0" w:color="auto"/>
                <w:left w:val="none" w:sz="0" w:space="0" w:color="auto"/>
                <w:bottom w:val="none" w:sz="0" w:space="0" w:color="auto"/>
                <w:right w:val="none" w:sz="0" w:space="0" w:color="auto"/>
              </w:divBdr>
              <w:divsChild>
                <w:div w:id="731542545">
                  <w:marLeft w:val="0"/>
                  <w:marRight w:val="0"/>
                  <w:marTop w:val="0"/>
                  <w:marBottom w:val="0"/>
                  <w:divBdr>
                    <w:top w:val="none" w:sz="0" w:space="0" w:color="auto"/>
                    <w:left w:val="none" w:sz="0" w:space="0" w:color="auto"/>
                    <w:bottom w:val="none" w:sz="0" w:space="0" w:color="auto"/>
                    <w:right w:val="none" w:sz="0" w:space="0" w:color="auto"/>
                  </w:divBdr>
                  <w:divsChild>
                    <w:div w:id="163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12748">
      <w:bodyDiv w:val="1"/>
      <w:marLeft w:val="0"/>
      <w:marRight w:val="0"/>
      <w:marTop w:val="0"/>
      <w:marBottom w:val="0"/>
      <w:divBdr>
        <w:top w:val="none" w:sz="0" w:space="0" w:color="auto"/>
        <w:left w:val="none" w:sz="0" w:space="0" w:color="auto"/>
        <w:bottom w:val="none" w:sz="0" w:space="0" w:color="auto"/>
        <w:right w:val="none" w:sz="0" w:space="0" w:color="auto"/>
      </w:divBdr>
      <w:divsChild>
        <w:div w:id="976880854">
          <w:marLeft w:val="0"/>
          <w:marRight w:val="0"/>
          <w:marTop w:val="0"/>
          <w:marBottom w:val="0"/>
          <w:divBdr>
            <w:top w:val="none" w:sz="0" w:space="0" w:color="auto"/>
            <w:left w:val="none" w:sz="0" w:space="0" w:color="auto"/>
            <w:bottom w:val="none" w:sz="0" w:space="0" w:color="auto"/>
            <w:right w:val="none" w:sz="0" w:space="0" w:color="auto"/>
          </w:divBdr>
          <w:divsChild>
            <w:div w:id="1884437226">
              <w:marLeft w:val="0"/>
              <w:marRight w:val="0"/>
              <w:marTop w:val="0"/>
              <w:marBottom w:val="0"/>
              <w:divBdr>
                <w:top w:val="none" w:sz="0" w:space="0" w:color="auto"/>
                <w:left w:val="none" w:sz="0" w:space="0" w:color="auto"/>
                <w:bottom w:val="none" w:sz="0" w:space="0" w:color="auto"/>
                <w:right w:val="none" w:sz="0" w:space="0" w:color="auto"/>
              </w:divBdr>
              <w:divsChild>
                <w:div w:id="106846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ah@nulensknight.com" TargetMode="External"/><Relationship Id="rId13" Type="http://schemas.openxmlformats.org/officeDocument/2006/relationships/hyperlink" Target="mailto:info@immotrading.b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mu.b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tudio-somers.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etervanheers@mamu.be" TargetMode="External"/><Relationship Id="rId5" Type="http://schemas.openxmlformats.org/officeDocument/2006/relationships/webSettings" Target="webSettings.xml"/><Relationship Id="rId15" Type="http://schemas.openxmlformats.org/officeDocument/2006/relationships/hyperlink" Target="mailto:info@studio-somers.be" TargetMode="External"/><Relationship Id="rId10" Type="http://schemas.openxmlformats.org/officeDocument/2006/relationships/hyperlink" Target="mailto:Seg.building@outlook.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ULENSKNIGHT.COM" TargetMode="External"/><Relationship Id="rId14" Type="http://schemas.openxmlformats.org/officeDocument/2006/relationships/hyperlink" Target="http://www.immotrading.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E08B3-03D9-2147-802F-206922E7A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23</Pages>
  <Words>5085</Words>
  <Characters>27973</Characters>
  <Application>Microsoft Office Word</Application>
  <DocSecurity>0</DocSecurity>
  <Lines>233</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Nulens</dc:creator>
  <cp:keywords/>
  <dc:description/>
  <cp:lastModifiedBy>Noah Nulens</cp:lastModifiedBy>
  <cp:revision>72</cp:revision>
  <dcterms:created xsi:type="dcterms:W3CDTF">2024-03-01T18:48:00Z</dcterms:created>
  <dcterms:modified xsi:type="dcterms:W3CDTF">2025-09-21T13:39:00Z</dcterms:modified>
</cp:coreProperties>
</file>